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59" w:rsidRPr="009F2359" w:rsidRDefault="009F2359" w:rsidP="005C6B60">
      <w:pPr>
        <w:pStyle w:val="a3"/>
        <w:ind w:left="0"/>
        <w:jc w:val="center"/>
        <w:rPr>
          <w:b/>
        </w:rPr>
      </w:pPr>
      <w:r w:rsidRPr="009F2359">
        <w:rPr>
          <w:b/>
        </w:rPr>
        <w:t>Муниципальное общеобразовательное учреждение</w:t>
      </w:r>
    </w:p>
    <w:tbl>
      <w:tblPr>
        <w:tblStyle w:val="TableNormal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9F2359" w:rsidRPr="009F2359" w:rsidTr="00DA4628">
        <w:trPr>
          <w:trHeight w:val="1250"/>
        </w:trPr>
        <w:tc>
          <w:tcPr>
            <w:tcW w:w="4820" w:type="dxa"/>
          </w:tcPr>
          <w:p w:rsidR="009F2359" w:rsidRPr="009F2359" w:rsidRDefault="009F2359" w:rsidP="00DA4628">
            <w:pPr>
              <w:pStyle w:val="TableParagraph"/>
              <w:spacing w:line="271" w:lineRule="auto"/>
              <w:ind w:left="0"/>
              <w:rPr>
                <w:b/>
                <w:sz w:val="24"/>
                <w:szCs w:val="24"/>
              </w:rPr>
            </w:pPr>
            <w:r w:rsidRPr="009F2359">
              <w:rPr>
                <w:b/>
                <w:spacing w:val="-2"/>
                <w:sz w:val="24"/>
                <w:szCs w:val="24"/>
              </w:rPr>
              <w:t>РАССМОТРЕНО</w:t>
            </w:r>
          </w:p>
          <w:p w:rsidR="00DA4628" w:rsidRDefault="009F2359" w:rsidP="00DA4628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>на</w:t>
            </w:r>
            <w:r w:rsidRPr="009F2359">
              <w:rPr>
                <w:spacing w:val="-14"/>
                <w:sz w:val="24"/>
                <w:szCs w:val="24"/>
              </w:rPr>
              <w:t xml:space="preserve"> </w:t>
            </w:r>
            <w:r w:rsidRPr="009F2359">
              <w:rPr>
                <w:sz w:val="24"/>
                <w:szCs w:val="24"/>
              </w:rPr>
              <w:t>заседании</w:t>
            </w:r>
            <w:r w:rsidRPr="009F2359">
              <w:rPr>
                <w:spacing w:val="-14"/>
                <w:sz w:val="24"/>
                <w:szCs w:val="24"/>
              </w:rPr>
              <w:t xml:space="preserve"> </w:t>
            </w:r>
            <w:r w:rsidRPr="009F2359">
              <w:rPr>
                <w:sz w:val="24"/>
                <w:szCs w:val="24"/>
              </w:rPr>
              <w:t>Педагогического</w:t>
            </w:r>
            <w:r w:rsidRPr="009F2359">
              <w:rPr>
                <w:spacing w:val="-14"/>
                <w:sz w:val="24"/>
                <w:szCs w:val="24"/>
              </w:rPr>
              <w:t xml:space="preserve"> </w:t>
            </w:r>
            <w:r w:rsidRPr="009F2359">
              <w:rPr>
                <w:sz w:val="24"/>
                <w:szCs w:val="24"/>
              </w:rPr>
              <w:t xml:space="preserve">Совета </w:t>
            </w:r>
            <w:r w:rsidR="00DA4628">
              <w:rPr>
                <w:sz w:val="24"/>
                <w:szCs w:val="24"/>
              </w:rPr>
              <w:t>М</w:t>
            </w:r>
            <w:r w:rsidRPr="009F2359">
              <w:rPr>
                <w:sz w:val="24"/>
                <w:szCs w:val="24"/>
              </w:rPr>
              <w:t xml:space="preserve">ОУ </w:t>
            </w:r>
            <w:r w:rsidR="00DA4628" w:rsidRPr="009F2359">
              <w:rPr>
                <w:sz w:val="24"/>
                <w:szCs w:val="24"/>
              </w:rPr>
              <w:t>«Образовательный комплекс «Знание» ЯМО</w:t>
            </w:r>
            <w:r w:rsidR="00DA4628" w:rsidRPr="009F2359">
              <w:rPr>
                <w:sz w:val="24"/>
                <w:szCs w:val="24"/>
              </w:rPr>
              <w:t xml:space="preserve"> </w:t>
            </w:r>
            <w:r w:rsidRPr="009F2359">
              <w:rPr>
                <w:sz w:val="24"/>
                <w:szCs w:val="24"/>
              </w:rPr>
              <w:t xml:space="preserve">Протокол № </w:t>
            </w:r>
            <w:r w:rsidR="00DA4628">
              <w:rPr>
                <w:sz w:val="24"/>
                <w:szCs w:val="24"/>
              </w:rPr>
              <w:t>______</w:t>
            </w:r>
          </w:p>
          <w:p w:rsidR="009F2359" w:rsidRPr="009F2359" w:rsidRDefault="009F2359" w:rsidP="00DA4628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 xml:space="preserve">от </w:t>
            </w:r>
            <w:r w:rsidR="00DA4628">
              <w:rPr>
                <w:sz w:val="24"/>
                <w:szCs w:val="24"/>
              </w:rPr>
              <w:t>«___» ___________________</w:t>
            </w:r>
            <w:r w:rsidRPr="009F2359">
              <w:rPr>
                <w:sz w:val="24"/>
                <w:szCs w:val="24"/>
              </w:rPr>
              <w:t>2025 г.</w:t>
            </w:r>
          </w:p>
        </w:tc>
        <w:tc>
          <w:tcPr>
            <w:tcW w:w="4956" w:type="dxa"/>
          </w:tcPr>
          <w:p w:rsidR="009F2359" w:rsidRPr="00DA4628" w:rsidRDefault="009F2359" w:rsidP="00DA4628">
            <w:pPr>
              <w:pStyle w:val="a3"/>
              <w:spacing w:line="271" w:lineRule="auto"/>
              <w:ind w:left="567"/>
              <w:rPr>
                <w:b/>
              </w:rPr>
            </w:pPr>
            <w:r w:rsidRPr="00DA4628">
              <w:rPr>
                <w:b/>
              </w:rPr>
              <w:t>УТВЕРЖДАЮ</w:t>
            </w:r>
          </w:p>
          <w:p w:rsidR="009F2359" w:rsidRPr="009F2359" w:rsidRDefault="009F2359" w:rsidP="00DA4628">
            <w:pPr>
              <w:pStyle w:val="a3"/>
              <w:spacing w:line="271" w:lineRule="auto"/>
              <w:ind w:left="567"/>
            </w:pPr>
            <w:r w:rsidRPr="009F2359">
              <w:t>Директор МОУ «Образовательный комплекс «Знание» ЯМО</w:t>
            </w:r>
          </w:p>
          <w:p w:rsidR="009F2359" w:rsidRPr="009F2359" w:rsidRDefault="009F2359" w:rsidP="00DA4628">
            <w:pPr>
              <w:pStyle w:val="a3"/>
              <w:spacing w:line="271" w:lineRule="auto"/>
              <w:ind w:left="567"/>
            </w:pPr>
            <w:r w:rsidRPr="009F2359">
              <w:t>___________</w:t>
            </w:r>
            <w:r w:rsidRPr="009F2359">
              <w:t>_____________ Балкова С.Е.</w:t>
            </w:r>
          </w:p>
          <w:p w:rsidR="009F2359" w:rsidRPr="009F2359" w:rsidRDefault="009F2359" w:rsidP="00DA4628">
            <w:pPr>
              <w:pStyle w:val="TableParagraph"/>
              <w:tabs>
                <w:tab w:val="left" w:pos="3001"/>
              </w:tabs>
              <w:spacing w:line="271" w:lineRule="auto"/>
              <w:ind w:left="567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>«____» _________</w:t>
            </w:r>
            <w:r w:rsidRPr="009F2359">
              <w:rPr>
                <w:sz w:val="24"/>
                <w:szCs w:val="24"/>
              </w:rPr>
              <w:t>____ 2025 г.</w:t>
            </w:r>
          </w:p>
        </w:tc>
      </w:tr>
    </w:tbl>
    <w:p w:rsidR="009F2359" w:rsidRPr="009F2359" w:rsidRDefault="009F2359" w:rsidP="005C6B60">
      <w:pPr>
        <w:pStyle w:val="a3"/>
        <w:ind w:left="0"/>
        <w:jc w:val="center"/>
        <w:rPr>
          <w:b/>
        </w:rPr>
      </w:pPr>
      <w:r w:rsidRPr="009F2359">
        <w:rPr>
          <w:b/>
        </w:rPr>
        <w:t>«Образовательный комплекс «Знание»</w:t>
      </w:r>
    </w:p>
    <w:p w:rsidR="009F2359" w:rsidRPr="009F2359" w:rsidRDefault="009F2359" w:rsidP="005C6B60">
      <w:pPr>
        <w:pStyle w:val="a3"/>
        <w:ind w:left="0"/>
        <w:jc w:val="center"/>
        <w:rPr>
          <w:b/>
        </w:rPr>
      </w:pPr>
      <w:r w:rsidRPr="009F2359">
        <w:rPr>
          <w:b/>
        </w:rPr>
        <w:t>Ярославского муниципального округа</w:t>
      </w: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  <w:jc w:val="center"/>
      </w:pPr>
    </w:p>
    <w:p w:rsidR="009F2359" w:rsidRPr="009F2359" w:rsidRDefault="009F2359" w:rsidP="005C6B60">
      <w:pPr>
        <w:pStyle w:val="a3"/>
        <w:ind w:left="0"/>
      </w:pPr>
    </w:p>
    <w:p w:rsidR="003803A8" w:rsidRPr="009F2359" w:rsidRDefault="003803A8" w:rsidP="005C6B60">
      <w:pPr>
        <w:pStyle w:val="a3"/>
        <w:ind w:left="0"/>
      </w:pPr>
    </w:p>
    <w:p w:rsidR="003803A8" w:rsidRPr="009F2359" w:rsidRDefault="003803A8" w:rsidP="005C6B60">
      <w:pPr>
        <w:pStyle w:val="a3"/>
        <w:spacing w:before="67"/>
        <w:ind w:left="0"/>
      </w:pPr>
    </w:p>
    <w:p w:rsidR="003803A8" w:rsidRPr="009F2359" w:rsidRDefault="003803A8" w:rsidP="005C6B60">
      <w:pPr>
        <w:pStyle w:val="a3"/>
        <w:ind w:left="0"/>
        <w:rPr>
          <w:rFonts w:ascii="Microsoft Sans Serif"/>
        </w:rPr>
      </w:pPr>
    </w:p>
    <w:p w:rsidR="003803A8" w:rsidRPr="009F2359" w:rsidRDefault="003803A8" w:rsidP="005C6B60">
      <w:pPr>
        <w:pStyle w:val="a3"/>
        <w:ind w:left="0"/>
        <w:rPr>
          <w:rFonts w:ascii="Microsoft Sans Serif"/>
        </w:rPr>
      </w:pPr>
    </w:p>
    <w:p w:rsidR="003803A8" w:rsidRPr="00DA4628" w:rsidRDefault="003803A8" w:rsidP="005C6B60">
      <w:pPr>
        <w:pStyle w:val="a3"/>
        <w:spacing w:before="207"/>
        <w:ind w:left="0"/>
        <w:rPr>
          <w:rFonts w:ascii="Microsoft Sans Serif"/>
          <w:sz w:val="40"/>
          <w:szCs w:val="40"/>
        </w:rPr>
      </w:pPr>
    </w:p>
    <w:p w:rsidR="003803A8" w:rsidRPr="00DA4628" w:rsidRDefault="00CC70D3" w:rsidP="00DA4628">
      <w:pPr>
        <w:pStyle w:val="a4"/>
        <w:ind w:left="0" w:right="0"/>
        <w:rPr>
          <w:sz w:val="40"/>
          <w:szCs w:val="40"/>
        </w:rPr>
      </w:pPr>
      <w:r w:rsidRPr="00DA4628">
        <w:rPr>
          <w:spacing w:val="-2"/>
          <w:sz w:val="40"/>
          <w:szCs w:val="40"/>
        </w:rPr>
        <w:t>Положение</w:t>
      </w:r>
      <w:r w:rsidR="00DA4628">
        <w:rPr>
          <w:spacing w:val="-2"/>
          <w:sz w:val="40"/>
          <w:szCs w:val="40"/>
        </w:rPr>
        <w:t xml:space="preserve"> </w:t>
      </w:r>
      <w:r w:rsidRPr="00DA4628">
        <w:rPr>
          <w:sz w:val="40"/>
          <w:szCs w:val="40"/>
        </w:rPr>
        <w:t>о</w:t>
      </w:r>
      <w:r w:rsidRPr="00DA4628">
        <w:rPr>
          <w:spacing w:val="-11"/>
          <w:sz w:val="40"/>
          <w:szCs w:val="40"/>
        </w:rPr>
        <w:t xml:space="preserve"> </w:t>
      </w:r>
      <w:r w:rsidRPr="00DA4628">
        <w:rPr>
          <w:sz w:val="40"/>
          <w:szCs w:val="40"/>
        </w:rPr>
        <w:t>педагогическом</w:t>
      </w:r>
      <w:r w:rsidRPr="00DA4628">
        <w:rPr>
          <w:spacing w:val="-11"/>
          <w:sz w:val="40"/>
          <w:szCs w:val="40"/>
        </w:rPr>
        <w:t xml:space="preserve"> </w:t>
      </w:r>
      <w:r w:rsidRPr="00DA4628">
        <w:rPr>
          <w:spacing w:val="-2"/>
          <w:sz w:val="40"/>
          <w:szCs w:val="40"/>
        </w:rPr>
        <w:t>совете</w:t>
      </w:r>
    </w:p>
    <w:p w:rsidR="00DA4628" w:rsidRPr="00DA4628" w:rsidRDefault="00DA4628" w:rsidP="00DA4628">
      <w:pPr>
        <w:pStyle w:val="a3"/>
        <w:ind w:left="0"/>
        <w:jc w:val="center"/>
        <w:rPr>
          <w:b/>
          <w:sz w:val="32"/>
          <w:szCs w:val="32"/>
        </w:rPr>
      </w:pPr>
      <w:r w:rsidRPr="00DA4628">
        <w:rPr>
          <w:b/>
          <w:sz w:val="32"/>
          <w:szCs w:val="32"/>
        </w:rPr>
        <w:t>Муниципально</w:t>
      </w:r>
      <w:r w:rsidRPr="00DA4628">
        <w:rPr>
          <w:b/>
          <w:sz w:val="32"/>
          <w:szCs w:val="32"/>
        </w:rPr>
        <w:t>го</w:t>
      </w:r>
      <w:r w:rsidRPr="00DA4628">
        <w:rPr>
          <w:b/>
          <w:sz w:val="32"/>
          <w:szCs w:val="32"/>
        </w:rPr>
        <w:t xml:space="preserve"> общеобразовательно</w:t>
      </w:r>
      <w:r w:rsidRPr="00DA4628">
        <w:rPr>
          <w:b/>
          <w:sz w:val="32"/>
          <w:szCs w:val="32"/>
        </w:rPr>
        <w:t>го</w:t>
      </w:r>
      <w:r w:rsidRPr="00DA4628">
        <w:rPr>
          <w:b/>
          <w:sz w:val="32"/>
          <w:szCs w:val="32"/>
        </w:rPr>
        <w:t xml:space="preserve"> учреждени</w:t>
      </w:r>
      <w:r w:rsidRPr="00DA4628">
        <w:rPr>
          <w:b/>
          <w:sz w:val="32"/>
          <w:szCs w:val="32"/>
        </w:rPr>
        <w:t>я</w:t>
      </w:r>
    </w:p>
    <w:p w:rsidR="00DA4628" w:rsidRPr="00DA4628" w:rsidRDefault="00DA4628" w:rsidP="00DA4628">
      <w:pPr>
        <w:pStyle w:val="a3"/>
        <w:ind w:left="0"/>
        <w:jc w:val="center"/>
        <w:rPr>
          <w:b/>
          <w:sz w:val="32"/>
          <w:szCs w:val="32"/>
        </w:rPr>
      </w:pPr>
      <w:r w:rsidRPr="00DA4628">
        <w:rPr>
          <w:b/>
          <w:sz w:val="32"/>
          <w:szCs w:val="32"/>
        </w:rPr>
        <w:t>«Образовательный комплекс «Знание»</w:t>
      </w:r>
    </w:p>
    <w:p w:rsidR="00DA4628" w:rsidRPr="00DA4628" w:rsidRDefault="00DA4628" w:rsidP="00DA4628">
      <w:pPr>
        <w:pStyle w:val="a3"/>
        <w:ind w:left="0"/>
        <w:jc w:val="center"/>
        <w:rPr>
          <w:b/>
          <w:sz w:val="32"/>
          <w:szCs w:val="32"/>
        </w:rPr>
      </w:pPr>
      <w:r w:rsidRPr="00DA4628">
        <w:rPr>
          <w:b/>
          <w:sz w:val="32"/>
          <w:szCs w:val="32"/>
        </w:rPr>
        <w:t>Ярославского муниципального округа</w:t>
      </w: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ind w:left="0"/>
        <w:rPr>
          <w:b/>
        </w:rPr>
      </w:pPr>
    </w:p>
    <w:p w:rsidR="003803A8" w:rsidRDefault="003803A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Default="00DA4628" w:rsidP="005C6B60">
      <w:pPr>
        <w:pStyle w:val="a3"/>
        <w:ind w:left="0"/>
        <w:rPr>
          <w:b/>
        </w:rPr>
      </w:pPr>
    </w:p>
    <w:p w:rsidR="00DA4628" w:rsidRPr="009F2359" w:rsidRDefault="00DA4628" w:rsidP="005C6B60">
      <w:pPr>
        <w:pStyle w:val="a3"/>
        <w:ind w:left="0"/>
        <w:rPr>
          <w:b/>
        </w:rPr>
      </w:pPr>
    </w:p>
    <w:p w:rsidR="003803A8" w:rsidRPr="009F2359" w:rsidRDefault="003803A8" w:rsidP="005C6B60">
      <w:pPr>
        <w:pStyle w:val="a3"/>
        <w:spacing w:before="215"/>
        <w:ind w:left="0"/>
        <w:rPr>
          <w:b/>
        </w:rPr>
      </w:pPr>
    </w:p>
    <w:p w:rsidR="003803A8" w:rsidRPr="009F2359" w:rsidRDefault="009F2359" w:rsidP="005C6B60">
      <w:pPr>
        <w:spacing w:before="1" w:line="244" w:lineRule="auto"/>
        <w:jc w:val="center"/>
        <w:rPr>
          <w:sz w:val="24"/>
          <w:szCs w:val="24"/>
        </w:rPr>
      </w:pPr>
      <w:r w:rsidRPr="009F2359">
        <w:rPr>
          <w:spacing w:val="-2"/>
          <w:sz w:val="24"/>
          <w:szCs w:val="24"/>
        </w:rPr>
        <w:t>с. Туношна,</w:t>
      </w:r>
      <w:r w:rsidR="00CC70D3" w:rsidRPr="009F2359">
        <w:rPr>
          <w:spacing w:val="-2"/>
          <w:sz w:val="24"/>
          <w:szCs w:val="24"/>
        </w:rPr>
        <w:t xml:space="preserve"> </w:t>
      </w:r>
      <w:r w:rsidR="00CC70D3" w:rsidRPr="009F2359">
        <w:rPr>
          <w:spacing w:val="-4"/>
          <w:sz w:val="24"/>
          <w:szCs w:val="24"/>
        </w:rPr>
        <w:t>2025</w:t>
      </w:r>
    </w:p>
    <w:p w:rsidR="003803A8" w:rsidRPr="009F2359" w:rsidRDefault="003803A8" w:rsidP="005C6B60">
      <w:pPr>
        <w:spacing w:line="244" w:lineRule="auto"/>
        <w:jc w:val="center"/>
        <w:rPr>
          <w:sz w:val="24"/>
          <w:szCs w:val="24"/>
        </w:rPr>
        <w:sectPr w:rsidR="003803A8" w:rsidRPr="009F2359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3803A8" w:rsidRPr="00DA4628" w:rsidRDefault="00CC70D3" w:rsidP="00DA4628">
      <w:pPr>
        <w:pStyle w:val="1"/>
        <w:numPr>
          <w:ilvl w:val="0"/>
          <w:numId w:val="9"/>
        </w:numPr>
        <w:tabs>
          <w:tab w:val="left" w:pos="4477"/>
        </w:tabs>
        <w:spacing w:before="0" w:line="271" w:lineRule="auto"/>
        <w:ind w:left="0" w:firstLine="397"/>
        <w:jc w:val="center"/>
      </w:pPr>
      <w:r w:rsidRPr="00DA4628">
        <w:lastRenderedPageBreak/>
        <w:t>Общие</w:t>
      </w:r>
      <w:r w:rsidRPr="00DA4628">
        <w:rPr>
          <w:spacing w:val="-7"/>
        </w:rPr>
        <w:t xml:space="preserve"> </w:t>
      </w:r>
      <w:r w:rsidRPr="00DA4628">
        <w:rPr>
          <w:spacing w:val="-2"/>
        </w:rPr>
        <w:t>положения</w:t>
      </w:r>
    </w:p>
    <w:p w:rsidR="003803A8" w:rsidRPr="00DA4628" w:rsidRDefault="00CC70D3" w:rsidP="00DA4628">
      <w:pPr>
        <w:pStyle w:val="a5"/>
        <w:numPr>
          <w:ilvl w:val="1"/>
          <w:numId w:val="8"/>
        </w:numPr>
        <w:tabs>
          <w:tab w:val="left" w:pos="1028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Настоящее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Положение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о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педагогическом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совете</w:t>
      </w:r>
      <w:r w:rsidRPr="00DA4628">
        <w:rPr>
          <w:spacing w:val="80"/>
          <w:sz w:val="24"/>
          <w:szCs w:val="24"/>
        </w:rPr>
        <w:t xml:space="preserve"> </w:t>
      </w:r>
      <w:r w:rsidR="009F2359" w:rsidRPr="00DA4628">
        <w:rPr>
          <w:sz w:val="24"/>
          <w:szCs w:val="24"/>
        </w:rPr>
        <w:t>муниципального общеобразовательного учреждения</w:t>
      </w:r>
      <w:r w:rsidR="009F2359" w:rsidRPr="00DA4628">
        <w:rPr>
          <w:sz w:val="24"/>
          <w:szCs w:val="24"/>
        </w:rPr>
        <w:t xml:space="preserve"> «Образовательный комплекс «Знание» Ярославского муниципального округа (далее – МОУ «Образовательный комплекс «Знание» ЯМО)</w:t>
      </w:r>
      <w:r w:rsidRPr="00DA4628">
        <w:rPr>
          <w:spacing w:val="-1"/>
          <w:sz w:val="24"/>
          <w:szCs w:val="24"/>
        </w:rPr>
        <w:t xml:space="preserve"> </w:t>
      </w:r>
      <w:r w:rsidRPr="00DA4628">
        <w:rPr>
          <w:sz w:val="24"/>
          <w:szCs w:val="24"/>
        </w:rPr>
        <w:t>разработано в</w:t>
      </w:r>
      <w:r w:rsidRPr="00DA4628">
        <w:rPr>
          <w:spacing w:val="-1"/>
          <w:sz w:val="24"/>
          <w:szCs w:val="24"/>
        </w:rPr>
        <w:t xml:space="preserve"> </w:t>
      </w:r>
      <w:r w:rsidRPr="00DA4628">
        <w:rPr>
          <w:sz w:val="24"/>
          <w:szCs w:val="24"/>
        </w:rPr>
        <w:t xml:space="preserve">соответствии </w:t>
      </w:r>
      <w:r w:rsidR="009F2359" w:rsidRPr="00DA4628">
        <w:rPr>
          <w:spacing w:val="-5"/>
          <w:sz w:val="24"/>
          <w:szCs w:val="24"/>
        </w:rPr>
        <w:t xml:space="preserve">с </w:t>
      </w:r>
      <w:r w:rsidRPr="00DA4628">
        <w:rPr>
          <w:sz w:val="24"/>
          <w:szCs w:val="24"/>
        </w:rPr>
        <w:t>Федеральным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законом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от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29.12.</w:t>
      </w:r>
      <w:r w:rsidRPr="00DA4628">
        <w:rPr>
          <w:sz w:val="24"/>
          <w:szCs w:val="24"/>
        </w:rPr>
        <w:t>2012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№273-ФЗ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«Об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образовании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в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Российской Федерации»</w:t>
      </w:r>
      <w:r w:rsidR="009F2359" w:rsidRPr="00DA4628">
        <w:rPr>
          <w:sz w:val="24"/>
          <w:szCs w:val="24"/>
        </w:rPr>
        <w:t xml:space="preserve"> и </w:t>
      </w:r>
      <w:r w:rsidRPr="00DA4628">
        <w:rPr>
          <w:sz w:val="24"/>
          <w:szCs w:val="24"/>
        </w:rPr>
        <w:t>Уставом</w:t>
      </w:r>
      <w:r w:rsidRPr="00DA4628">
        <w:rPr>
          <w:spacing w:val="-8"/>
          <w:sz w:val="24"/>
          <w:szCs w:val="24"/>
        </w:rPr>
        <w:t xml:space="preserve"> </w:t>
      </w:r>
      <w:r w:rsidR="009F2359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pacing w:val="-2"/>
          <w:sz w:val="24"/>
          <w:szCs w:val="24"/>
        </w:rPr>
        <w:t>.</w:t>
      </w:r>
    </w:p>
    <w:p w:rsidR="003803A8" w:rsidRPr="00DA4628" w:rsidRDefault="00CC70D3" w:rsidP="00154590">
      <w:pPr>
        <w:pStyle w:val="a5"/>
        <w:numPr>
          <w:ilvl w:val="1"/>
          <w:numId w:val="8"/>
        </w:numPr>
        <w:tabs>
          <w:tab w:val="left" w:pos="1155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Положение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регламентирует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деятельность</w:t>
      </w:r>
      <w:r w:rsidRPr="00DA4628">
        <w:rPr>
          <w:spacing w:val="-5"/>
          <w:sz w:val="24"/>
          <w:szCs w:val="24"/>
        </w:rPr>
        <w:t xml:space="preserve"> </w:t>
      </w:r>
      <w:r w:rsidRPr="00DA4628">
        <w:rPr>
          <w:sz w:val="24"/>
          <w:szCs w:val="24"/>
        </w:rPr>
        <w:t>и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права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>педагогических</w:t>
      </w:r>
      <w:r w:rsidRPr="00DA4628">
        <w:rPr>
          <w:spacing w:val="-4"/>
          <w:sz w:val="24"/>
          <w:szCs w:val="24"/>
        </w:rPr>
        <w:t xml:space="preserve"> </w:t>
      </w:r>
      <w:r w:rsidRPr="00DA4628">
        <w:rPr>
          <w:sz w:val="24"/>
          <w:szCs w:val="24"/>
        </w:rPr>
        <w:t>работников, определяет</w:t>
      </w:r>
      <w:r w:rsidRPr="00DA4628">
        <w:rPr>
          <w:spacing w:val="-1"/>
          <w:sz w:val="24"/>
          <w:szCs w:val="24"/>
        </w:rPr>
        <w:t xml:space="preserve"> </w:t>
      </w:r>
      <w:r w:rsidRPr="00DA4628">
        <w:rPr>
          <w:sz w:val="24"/>
          <w:szCs w:val="24"/>
        </w:rPr>
        <w:t>задачи,</w:t>
      </w:r>
      <w:r w:rsidRPr="00DA4628">
        <w:rPr>
          <w:spacing w:val="-1"/>
          <w:sz w:val="24"/>
          <w:szCs w:val="24"/>
        </w:rPr>
        <w:t xml:space="preserve"> </w:t>
      </w:r>
      <w:r w:rsidRPr="00DA4628">
        <w:rPr>
          <w:sz w:val="24"/>
          <w:szCs w:val="24"/>
        </w:rPr>
        <w:t>организацию</w:t>
      </w:r>
      <w:r w:rsidRPr="00DA4628">
        <w:rPr>
          <w:spacing w:val="-2"/>
          <w:sz w:val="24"/>
          <w:szCs w:val="24"/>
        </w:rPr>
        <w:t xml:space="preserve"> </w:t>
      </w:r>
      <w:r w:rsidRPr="00DA4628">
        <w:rPr>
          <w:sz w:val="24"/>
          <w:szCs w:val="24"/>
        </w:rPr>
        <w:t>и содержание</w:t>
      </w:r>
      <w:r w:rsidRPr="00DA4628">
        <w:rPr>
          <w:spacing w:val="-3"/>
          <w:sz w:val="24"/>
          <w:szCs w:val="24"/>
        </w:rPr>
        <w:t xml:space="preserve"> </w:t>
      </w:r>
      <w:r w:rsidRPr="00DA4628">
        <w:rPr>
          <w:sz w:val="24"/>
          <w:szCs w:val="24"/>
        </w:rPr>
        <w:t>работы</w:t>
      </w:r>
      <w:r w:rsidRPr="00DA4628">
        <w:rPr>
          <w:spacing w:val="-2"/>
          <w:sz w:val="24"/>
          <w:szCs w:val="24"/>
        </w:rPr>
        <w:t xml:space="preserve"> </w:t>
      </w:r>
      <w:r w:rsidRPr="00DA4628">
        <w:rPr>
          <w:sz w:val="24"/>
          <w:szCs w:val="24"/>
        </w:rPr>
        <w:t>педагогического</w:t>
      </w:r>
      <w:r w:rsidRPr="00DA4628">
        <w:rPr>
          <w:spacing w:val="-1"/>
          <w:sz w:val="24"/>
          <w:szCs w:val="24"/>
        </w:rPr>
        <w:t xml:space="preserve"> </w:t>
      </w:r>
      <w:r w:rsidRPr="00DA4628">
        <w:rPr>
          <w:sz w:val="24"/>
          <w:szCs w:val="24"/>
        </w:rPr>
        <w:t>совета</w:t>
      </w:r>
      <w:r w:rsidRPr="00DA4628">
        <w:rPr>
          <w:spacing w:val="-2"/>
          <w:sz w:val="24"/>
          <w:szCs w:val="24"/>
        </w:rPr>
        <w:t xml:space="preserve"> </w:t>
      </w:r>
      <w:r w:rsidR="009F2359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</w:rPr>
        <w:t>,</w:t>
      </w:r>
      <w:r w:rsidRPr="00DA4628">
        <w:rPr>
          <w:spacing w:val="-2"/>
          <w:sz w:val="24"/>
          <w:szCs w:val="24"/>
        </w:rPr>
        <w:t xml:space="preserve"> </w:t>
      </w:r>
      <w:r w:rsidRPr="00DA4628">
        <w:rPr>
          <w:sz w:val="24"/>
          <w:szCs w:val="24"/>
        </w:rPr>
        <w:t>а также регламентирует непосредственную деятельность педагогического совета.</w:t>
      </w:r>
    </w:p>
    <w:p w:rsidR="003803A8" w:rsidRPr="00DA4628" w:rsidRDefault="00CC70D3" w:rsidP="00154590">
      <w:pPr>
        <w:pStyle w:val="a5"/>
        <w:numPr>
          <w:ilvl w:val="1"/>
          <w:numId w:val="8"/>
        </w:numPr>
        <w:tabs>
          <w:tab w:val="left" w:pos="10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Педагогический совет является посто</w:t>
      </w:r>
      <w:r w:rsidRPr="00DA4628">
        <w:rPr>
          <w:sz w:val="24"/>
          <w:szCs w:val="24"/>
        </w:rPr>
        <w:t>янно действующим коллегиальным органом, имеет бессрочный срок полномочий.</w:t>
      </w:r>
    </w:p>
    <w:p w:rsidR="003803A8" w:rsidRPr="00DA4628" w:rsidRDefault="00CC70D3" w:rsidP="00154590">
      <w:pPr>
        <w:pStyle w:val="a5"/>
        <w:numPr>
          <w:ilvl w:val="1"/>
          <w:numId w:val="8"/>
        </w:numPr>
        <w:tabs>
          <w:tab w:val="left" w:pos="879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Деятельность педагогического совета осуществляется в строгом соответствии с действующим законодательством и нормативно-правовыми актами, регламентирующими образовательную деятельност</w:t>
      </w:r>
      <w:r w:rsidRPr="00DA4628">
        <w:rPr>
          <w:sz w:val="24"/>
          <w:szCs w:val="24"/>
        </w:rPr>
        <w:t>ь.</w:t>
      </w:r>
    </w:p>
    <w:p w:rsidR="003803A8" w:rsidRPr="00154590" w:rsidRDefault="00154590" w:rsidP="00154590">
      <w:pPr>
        <w:widowControl/>
        <w:autoSpaceDE/>
        <w:autoSpaceDN/>
        <w:spacing w:line="271" w:lineRule="auto"/>
        <w:ind w:firstLine="397"/>
        <w:contextualSpacing/>
        <w:jc w:val="both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1.5. </w:t>
      </w:r>
      <w:r w:rsidR="00CC70D3" w:rsidRPr="00154590">
        <w:rPr>
          <w:sz w:val="24"/>
          <w:szCs w:val="24"/>
        </w:rPr>
        <w:t>В состав педагогического совета входят</w:t>
      </w:r>
      <w:r w:rsidR="00FC7636" w:rsidRPr="00154590">
        <w:rPr>
          <w:sz w:val="24"/>
          <w:szCs w:val="24"/>
          <w:lang w:eastAsia="ru-RU"/>
        </w:rPr>
        <w:t>: директор, заместители по учебной и воспитательной работе, руководители структурных подразделений, педа</w:t>
      </w:r>
      <w:r w:rsidR="00FC7636" w:rsidRPr="00154590">
        <w:rPr>
          <w:sz w:val="24"/>
          <w:szCs w:val="24"/>
          <w:lang w:eastAsia="ru-RU"/>
        </w:rPr>
        <w:t>гогические работники</w:t>
      </w:r>
      <w:r w:rsidR="004525BF" w:rsidRPr="00154590">
        <w:rPr>
          <w:sz w:val="24"/>
          <w:szCs w:val="24"/>
        </w:rPr>
        <w:t xml:space="preserve"> (учителя, воспитатели, педагоги-психологи, учителя-дефектологи, учителя-логопеды, социальные педагоги, музыкальные руководители, воспитатели по физической культуре, воспитатели</w:t>
      </w:r>
      <w:r w:rsidR="004525BF" w:rsidRPr="00154590">
        <w:rPr>
          <w:spacing w:val="-4"/>
          <w:sz w:val="24"/>
          <w:szCs w:val="24"/>
        </w:rPr>
        <w:t xml:space="preserve"> </w:t>
      </w:r>
      <w:r w:rsidR="004525BF" w:rsidRPr="00154590">
        <w:rPr>
          <w:sz w:val="24"/>
          <w:szCs w:val="24"/>
        </w:rPr>
        <w:t>группы</w:t>
      </w:r>
      <w:r w:rsidR="004525BF" w:rsidRPr="00154590">
        <w:rPr>
          <w:spacing w:val="-5"/>
          <w:sz w:val="24"/>
          <w:szCs w:val="24"/>
        </w:rPr>
        <w:t xml:space="preserve"> </w:t>
      </w:r>
      <w:r w:rsidR="004525BF" w:rsidRPr="00154590">
        <w:rPr>
          <w:sz w:val="24"/>
          <w:szCs w:val="24"/>
        </w:rPr>
        <w:t>продленного дня</w:t>
      </w:r>
      <w:r w:rsidR="004525BF" w:rsidRPr="00154590">
        <w:rPr>
          <w:sz w:val="24"/>
          <w:szCs w:val="24"/>
        </w:rPr>
        <w:t xml:space="preserve"> и др.</w:t>
      </w:r>
      <w:r w:rsidR="00CC70D3" w:rsidRPr="00154590">
        <w:rPr>
          <w:sz w:val="24"/>
          <w:szCs w:val="24"/>
        </w:rPr>
        <w:t>,</w:t>
      </w:r>
      <w:r w:rsidR="004525BF" w:rsidRPr="00154590">
        <w:rPr>
          <w:spacing w:val="-5"/>
          <w:sz w:val="24"/>
          <w:szCs w:val="24"/>
        </w:rPr>
        <w:t xml:space="preserve">) </w:t>
      </w:r>
      <w:r w:rsidR="00CC70D3" w:rsidRPr="00154590">
        <w:rPr>
          <w:sz w:val="24"/>
          <w:szCs w:val="24"/>
        </w:rPr>
        <w:t>включая</w:t>
      </w:r>
      <w:r w:rsidR="00CC70D3" w:rsidRPr="00154590">
        <w:rPr>
          <w:spacing w:val="-5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совместителей</w:t>
      </w:r>
      <w:r w:rsidR="004525BF" w:rsidRPr="00154590">
        <w:rPr>
          <w:spacing w:val="-5"/>
          <w:sz w:val="24"/>
          <w:szCs w:val="24"/>
        </w:rPr>
        <w:t>.</w:t>
      </w:r>
    </w:p>
    <w:p w:rsidR="004F141A" w:rsidRPr="00154590" w:rsidRDefault="00154590" w:rsidP="00154590">
      <w:pPr>
        <w:widowControl/>
        <w:autoSpaceDE/>
        <w:autoSpaceDN/>
        <w:spacing w:line="271" w:lineRule="auto"/>
        <w:ind w:firstLine="397"/>
        <w:contextualSpacing/>
        <w:jc w:val="both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1.6. </w:t>
      </w:r>
      <w:r w:rsidR="00CC70D3" w:rsidRPr="00154590">
        <w:rPr>
          <w:sz w:val="24"/>
          <w:szCs w:val="24"/>
        </w:rPr>
        <w:t xml:space="preserve">Решения педсовета являются рекомендательными для коллектива </w:t>
      </w:r>
      <w:r w:rsidR="007E229F" w:rsidRPr="00154590">
        <w:rPr>
          <w:sz w:val="24"/>
          <w:szCs w:val="24"/>
        </w:rPr>
        <w:t>МОУ «Образовательный комплекс «Знание» ЯМО</w:t>
      </w:r>
      <w:r w:rsidR="00CC70D3" w:rsidRPr="00154590">
        <w:rPr>
          <w:sz w:val="24"/>
          <w:szCs w:val="24"/>
        </w:rPr>
        <w:t>. Решения</w:t>
      </w:r>
      <w:r w:rsidR="00CC70D3" w:rsidRPr="00154590">
        <w:rPr>
          <w:spacing w:val="-10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педсовета,</w:t>
      </w:r>
      <w:r w:rsidR="00CC70D3" w:rsidRPr="00154590">
        <w:rPr>
          <w:spacing w:val="-4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утверждённые</w:t>
      </w:r>
      <w:r w:rsidR="00CC70D3" w:rsidRPr="00154590">
        <w:rPr>
          <w:spacing w:val="-11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приказом</w:t>
      </w:r>
      <w:r w:rsidR="00CC70D3" w:rsidRPr="00154590">
        <w:rPr>
          <w:spacing w:val="-11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директор</w:t>
      </w:r>
      <w:r w:rsidR="007E229F" w:rsidRPr="00154590">
        <w:rPr>
          <w:sz w:val="24"/>
          <w:szCs w:val="24"/>
        </w:rPr>
        <w:t>а</w:t>
      </w:r>
      <w:r w:rsidR="00CC70D3" w:rsidRPr="00154590">
        <w:rPr>
          <w:spacing w:val="-10"/>
          <w:sz w:val="24"/>
          <w:szCs w:val="24"/>
        </w:rPr>
        <w:t xml:space="preserve"> </w:t>
      </w:r>
      <w:r w:rsidR="007E229F" w:rsidRPr="00154590">
        <w:rPr>
          <w:sz w:val="24"/>
          <w:szCs w:val="24"/>
        </w:rPr>
        <w:t>МОУ «Образовательный комплекс «Знание» ЯМО</w:t>
      </w:r>
      <w:r w:rsidR="00CC70D3" w:rsidRPr="00154590">
        <w:rPr>
          <w:sz w:val="24"/>
          <w:szCs w:val="24"/>
        </w:rPr>
        <w:t>,</w:t>
      </w:r>
      <w:r w:rsidR="00CC70D3" w:rsidRPr="00154590">
        <w:rPr>
          <w:spacing w:val="-11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являются</w:t>
      </w:r>
      <w:r w:rsidR="00CC70D3" w:rsidRPr="00154590">
        <w:rPr>
          <w:spacing w:val="-11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 xml:space="preserve">обязательными для исполнения. Решение педагогического совета </w:t>
      </w:r>
      <w:r w:rsidR="007E229F" w:rsidRPr="00154590">
        <w:rPr>
          <w:sz w:val="24"/>
          <w:szCs w:val="24"/>
        </w:rPr>
        <w:t>МОУ «Образовательный комплекс «Знание» ЯМО</w:t>
      </w:r>
      <w:r w:rsidR="00CC70D3" w:rsidRPr="00154590">
        <w:rPr>
          <w:sz w:val="24"/>
          <w:szCs w:val="24"/>
        </w:rPr>
        <w:t xml:space="preserve"> является правомочным, если на</w:t>
      </w:r>
      <w:r w:rsidR="00CC70D3" w:rsidRPr="00154590">
        <w:rPr>
          <w:spacing w:val="-7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его</w:t>
      </w:r>
      <w:r w:rsidR="00CC70D3" w:rsidRPr="00154590">
        <w:rPr>
          <w:spacing w:val="-6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заседании</w:t>
      </w:r>
      <w:r w:rsidR="007E229F" w:rsidRPr="00154590">
        <w:rPr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присутствуют</w:t>
      </w:r>
      <w:r w:rsidR="00CC70D3" w:rsidRPr="00154590">
        <w:rPr>
          <w:spacing w:val="-4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не</w:t>
      </w:r>
      <w:r w:rsidR="00CC70D3" w:rsidRPr="00154590">
        <w:rPr>
          <w:spacing w:val="-7"/>
          <w:sz w:val="24"/>
          <w:szCs w:val="24"/>
        </w:rPr>
        <w:t xml:space="preserve"> </w:t>
      </w:r>
      <w:r w:rsidR="00CC70D3" w:rsidRPr="00154590">
        <w:rPr>
          <w:sz w:val="24"/>
          <w:szCs w:val="24"/>
        </w:rPr>
        <w:t>менее</w:t>
      </w:r>
      <w:r w:rsidR="00CC70D3" w:rsidRPr="00154590">
        <w:rPr>
          <w:spacing w:val="-6"/>
          <w:sz w:val="24"/>
          <w:szCs w:val="24"/>
        </w:rPr>
        <w:t xml:space="preserve"> </w:t>
      </w:r>
      <w:r w:rsidR="004F141A" w:rsidRPr="00154590">
        <w:rPr>
          <w:sz w:val="24"/>
          <w:szCs w:val="24"/>
          <w:lang w:eastAsia="ru-RU"/>
        </w:rPr>
        <w:t>половины от общего числа членов педагогического совета</w:t>
      </w:r>
      <w:r w:rsidR="004F141A" w:rsidRPr="00154590">
        <w:rPr>
          <w:sz w:val="24"/>
          <w:szCs w:val="24"/>
          <w:lang w:eastAsia="ru-RU"/>
        </w:rPr>
        <w:t>.</w:t>
      </w:r>
    </w:p>
    <w:p w:rsidR="003803A8" w:rsidRPr="00DA4628" w:rsidRDefault="00154590" w:rsidP="00154590">
      <w:pPr>
        <w:pStyle w:val="a5"/>
        <w:tabs>
          <w:tab w:val="left" w:pos="859"/>
        </w:tabs>
        <w:spacing w:line="271" w:lineRule="auto"/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CC70D3" w:rsidRPr="00DA4628">
        <w:rPr>
          <w:sz w:val="24"/>
          <w:szCs w:val="24"/>
        </w:rPr>
        <w:t xml:space="preserve">Педагогический совет собирается по мере необходимости, но не реже 4-х раз в год. </w:t>
      </w:r>
    </w:p>
    <w:p w:rsidR="003803A8" w:rsidRPr="00DA4628" w:rsidRDefault="00154590" w:rsidP="00154590">
      <w:pPr>
        <w:pStyle w:val="a5"/>
        <w:tabs>
          <w:tab w:val="left" w:pos="779"/>
        </w:tabs>
        <w:spacing w:line="271" w:lineRule="auto"/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CC70D3" w:rsidRPr="00DA4628">
        <w:rPr>
          <w:sz w:val="24"/>
          <w:szCs w:val="24"/>
        </w:rPr>
        <w:t>Педагогический</w:t>
      </w:r>
      <w:r w:rsidR="00CC70D3" w:rsidRPr="00DA4628">
        <w:rPr>
          <w:spacing w:val="-9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совет</w:t>
      </w:r>
      <w:r w:rsidR="00CC70D3" w:rsidRPr="00DA4628">
        <w:rPr>
          <w:spacing w:val="-5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не</w:t>
      </w:r>
      <w:r w:rsidR="00CC70D3" w:rsidRPr="00DA4628">
        <w:rPr>
          <w:spacing w:val="-9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вправе</w:t>
      </w:r>
      <w:r w:rsidR="00CC70D3" w:rsidRPr="00DA4628">
        <w:rPr>
          <w:spacing w:val="-4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выступать</w:t>
      </w:r>
      <w:r w:rsidR="00CC70D3" w:rsidRPr="00DA4628">
        <w:rPr>
          <w:spacing w:val="-4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от</w:t>
      </w:r>
      <w:r w:rsidR="00CC70D3" w:rsidRPr="00DA4628">
        <w:rPr>
          <w:spacing w:val="-5"/>
          <w:sz w:val="24"/>
          <w:szCs w:val="24"/>
        </w:rPr>
        <w:t xml:space="preserve"> </w:t>
      </w:r>
      <w:r w:rsidR="00CC70D3" w:rsidRPr="00DA4628">
        <w:rPr>
          <w:sz w:val="24"/>
          <w:szCs w:val="24"/>
        </w:rPr>
        <w:t>имени</w:t>
      </w:r>
      <w:r w:rsidR="00CC70D3" w:rsidRPr="00DA4628">
        <w:rPr>
          <w:spacing w:val="-3"/>
          <w:sz w:val="24"/>
          <w:szCs w:val="24"/>
        </w:rPr>
        <w:t xml:space="preserve"> </w:t>
      </w:r>
      <w:r w:rsidR="007E229F" w:rsidRPr="00DA4628">
        <w:rPr>
          <w:sz w:val="24"/>
          <w:szCs w:val="24"/>
        </w:rPr>
        <w:t>МОУ «Образовательный комплекс «Знание» ЯМО</w:t>
      </w:r>
      <w:r w:rsidR="00CC70D3" w:rsidRPr="00DA4628">
        <w:rPr>
          <w:spacing w:val="-2"/>
          <w:sz w:val="24"/>
          <w:szCs w:val="24"/>
        </w:rPr>
        <w:t>.</w:t>
      </w:r>
    </w:p>
    <w:p w:rsidR="00DA4628" w:rsidRPr="00DA4628" w:rsidRDefault="00DA4628" w:rsidP="00DA4628">
      <w:pPr>
        <w:tabs>
          <w:tab w:val="left" w:pos="779"/>
        </w:tabs>
        <w:spacing w:line="271" w:lineRule="auto"/>
        <w:ind w:left="397"/>
        <w:rPr>
          <w:sz w:val="24"/>
          <w:szCs w:val="24"/>
        </w:rPr>
      </w:pPr>
    </w:p>
    <w:p w:rsidR="003803A8" w:rsidRPr="00DA4628" w:rsidRDefault="00CC70D3" w:rsidP="00DA4628">
      <w:pPr>
        <w:pStyle w:val="1"/>
        <w:numPr>
          <w:ilvl w:val="0"/>
          <w:numId w:val="9"/>
        </w:numPr>
        <w:tabs>
          <w:tab w:val="left" w:pos="2695"/>
        </w:tabs>
        <w:spacing w:before="0" w:line="271" w:lineRule="auto"/>
        <w:ind w:left="0" w:firstLine="397"/>
        <w:jc w:val="center"/>
      </w:pPr>
      <w:r w:rsidRPr="00DA4628">
        <w:t>Цели</w:t>
      </w:r>
      <w:r w:rsidRPr="00DA4628">
        <w:rPr>
          <w:spacing w:val="51"/>
        </w:rPr>
        <w:t xml:space="preserve"> </w:t>
      </w:r>
      <w:r w:rsidR="00665591" w:rsidRPr="00DA4628">
        <w:rPr>
          <w:spacing w:val="51"/>
        </w:rPr>
        <w:t xml:space="preserve">и </w:t>
      </w:r>
      <w:r w:rsidR="00665591" w:rsidRPr="00DA4628">
        <w:t xml:space="preserve">компетенция </w:t>
      </w:r>
      <w:r w:rsidRPr="00DA4628">
        <w:t>педагогического</w:t>
      </w:r>
      <w:r w:rsidRPr="00DA4628">
        <w:rPr>
          <w:spacing w:val="1"/>
        </w:rPr>
        <w:t xml:space="preserve"> </w:t>
      </w:r>
      <w:r w:rsidRPr="00DA4628">
        <w:rPr>
          <w:spacing w:val="-2"/>
        </w:rPr>
        <w:t>совета</w:t>
      </w:r>
    </w:p>
    <w:p w:rsidR="004525BF" w:rsidRPr="00DA4628" w:rsidRDefault="004525BF" w:rsidP="00DA4628">
      <w:pPr>
        <w:widowControl/>
        <w:shd w:val="clear" w:color="auto" w:fill="FFFFFF"/>
        <w:autoSpaceDE/>
        <w:autoSpaceDN/>
        <w:spacing w:line="271" w:lineRule="auto"/>
        <w:ind w:firstLine="397"/>
        <w:jc w:val="both"/>
        <w:rPr>
          <w:color w:val="1A1A1A"/>
          <w:sz w:val="24"/>
          <w:szCs w:val="24"/>
          <w:lang w:eastAsia="ru-RU"/>
        </w:rPr>
      </w:pPr>
      <w:r w:rsidRPr="00DA4628">
        <w:rPr>
          <w:b/>
          <w:color w:val="1A1A1A"/>
          <w:sz w:val="24"/>
          <w:szCs w:val="24"/>
          <w:lang w:eastAsia="ru-RU"/>
        </w:rPr>
        <w:t>Цели педагогического совета</w:t>
      </w:r>
      <w:r w:rsidRPr="00DA4628">
        <w:rPr>
          <w:color w:val="1A1A1A"/>
          <w:sz w:val="24"/>
          <w:szCs w:val="24"/>
          <w:lang w:eastAsia="ru-RU"/>
        </w:rPr>
        <w:t xml:space="preserve"> </w:t>
      </w:r>
      <w:r w:rsidR="00C82CAB" w:rsidRPr="00DA4628">
        <w:rPr>
          <w:color w:val="1A1A1A"/>
          <w:sz w:val="24"/>
          <w:szCs w:val="24"/>
          <w:lang w:eastAsia="ru-RU"/>
        </w:rPr>
        <w:t>образовательного комплекса</w:t>
      </w:r>
      <w:r w:rsidRPr="00DA4628">
        <w:rPr>
          <w:color w:val="1A1A1A"/>
          <w:sz w:val="24"/>
          <w:szCs w:val="24"/>
          <w:lang w:eastAsia="ru-RU"/>
        </w:rPr>
        <w:t xml:space="preserve"> логически вытекают из его основной миссии — обеспечение высокого качества и непрерывности образовательного процесса на всех ступенях. Их можно систематизировать следующим образом:</w:t>
      </w:r>
    </w:p>
    <w:p w:rsidR="00C82CAB" w:rsidRPr="00DA4628" w:rsidRDefault="00C82CAB" w:rsidP="00DA4628">
      <w:pPr>
        <w:widowControl/>
        <w:shd w:val="clear" w:color="auto" w:fill="FFFFFF"/>
        <w:autoSpaceDE/>
        <w:autoSpaceDN/>
        <w:spacing w:line="271" w:lineRule="auto"/>
        <w:ind w:firstLine="397"/>
        <w:jc w:val="both"/>
        <w:rPr>
          <w:b/>
          <w:color w:val="1A1A1A"/>
          <w:sz w:val="24"/>
          <w:szCs w:val="24"/>
          <w:lang w:eastAsia="ru-RU"/>
        </w:rPr>
      </w:pPr>
      <w:r w:rsidRPr="00DA4628">
        <w:rPr>
          <w:b/>
          <w:color w:val="1A1A1A"/>
          <w:sz w:val="24"/>
          <w:szCs w:val="24"/>
          <w:lang w:eastAsia="ru-RU"/>
        </w:rPr>
        <w:t xml:space="preserve">1) </w:t>
      </w:r>
      <w:r w:rsidR="004525BF" w:rsidRPr="00DA4628">
        <w:rPr>
          <w:b/>
          <w:color w:val="1A1A1A"/>
          <w:sz w:val="24"/>
          <w:szCs w:val="24"/>
          <w:lang w:eastAsia="ru-RU"/>
        </w:rPr>
        <w:t>Образовательная политика и качество</w:t>
      </w:r>
      <w:r w:rsidRPr="00DA4628">
        <w:rPr>
          <w:b/>
          <w:color w:val="1A1A1A"/>
          <w:sz w:val="24"/>
          <w:szCs w:val="24"/>
          <w:lang w:eastAsia="ru-RU"/>
        </w:rPr>
        <w:t>:</w:t>
      </w:r>
    </w:p>
    <w:p w:rsidR="00C82CAB" w:rsidRPr="00DA4628" w:rsidRDefault="004525BF" w:rsidP="00DA4628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Реализация </w:t>
      </w:r>
      <w:proofErr w:type="spellStart"/>
      <w:r w:rsidRPr="00DA4628">
        <w:rPr>
          <w:color w:val="1A1A1A"/>
          <w:sz w:val="24"/>
          <w:szCs w:val="24"/>
          <w:lang w:eastAsia="ru-RU"/>
        </w:rPr>
        <w:t>госполитики</w:t>
      </w:r>
      <w:proofErr w:type="spellEnd"/>
      <w:r w:rsidRPr="00DA4628">
        <w:rPr>
          <w:color w:val="1A1A1A"/>
          <w:sz w:val="24"/>
          <w:szCs w:val="24"/>
          <w:lang w:eastAsia="ru-RU"/>
        </w:rPr>
        <w:t xml:space="preserve">: </w:t>
      </w:r>
      <w:r w:rsidR="00C82CAB" w:rsidRPr="00DA4628">
        <w:rPr>
          <w:color w:val="1A1A1A"/>
          <w:sz w:val="24"/>
          <w:szCs w:val="24"/>
          <w:lang w:eastAsia="ru-RU"/>
        </w:rPr>
        <w:t>о</w:t>
      </w:r>
      <w:r w:rsidRPr="00DA4628">
        <w:rPr>
          <w:color w:val="1A1A1A"/>
          <w:sz w:val="24"/>
          <w:szCs w:val="24"/>
          <w:lang w:eastAsia="ru-RU"/>
        </w:rPr>
        <w:t xml:space="preserve">риентация деятельности педагогического коллектива на совершенствование образовательной работы и повышение качества обучения и воспитания. </w:t>
      </w:r>
    </w:p>
    <w:p w:rsidR="00C82CAB" w:rsidRPr="00DA4628" w:rsidRDefault="004525BF" w:rsidP="00DA4628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Внедрение инноваций: </w:t>
      </w:r>
      <w:r w:rsidR="00C82CAB" w:rsidRPr="00DA4628">
        <w:rPr>
          <w:color w:val="1A1A1A"/>
          <w:sz w:val="24"/>
          <w:szCs w:val="24"/>
          <w:lang w:eastAsia="ru-RU"/>
        </w:rPr>
        <w:t>в</w:t>
      </w:r>
      <w:r w:rsidRPr="00DA4628">
        <w:rPr>
          <w:color w:val="1A1A1A"/>
          <w:sz w:val="24"/>
          <w:szCs w:val="24"/>
          <w:lang w:eastAsia="ru-RU"/>
        </w:rPr>
        <w:t xml:space="preserve">недрение в практику достижений педагогической науки, современных технологий и передового опыта. </w:t>
      </w:r>
    </w:p>
    <w:p w:rsidR="004525BF" w:rsidRDefault="004525BF" w:rsidP="00DA4628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Разработка ООП: </w:t>
      </w:r>
      <w:r w:rsidR="00C82CAB" w:rsidRPr="00DA4628">
        <w:rPr>
          <w:color w:val="1A1A1A"/>
          <w:sz w:val="24"/>
          <w:szCs w:val="24"/>
          <w:lang w:eastAsia="ru-RU"/>
        </w:rPr>
        <w:t>о</w:t>
      </w:r>
      <w:r w:rsidRPr="00DA4628">
        <w:rPr>
          <w:color w:val="1A1A1A"/>
          <w:sz w:val="24"/>
          <w:szCs w:val="24"/>
          <w:lang w:eastAsia="ru-RU"/>
        </w:rPr>
        <w:t>бсуждение, доработка и утверждение основных образовательных программ (дошкольного, начального и основного общего образования), обеспечивающих преемственность.</w:t>
      </w:r>
    </w:p>
    <w:p w:rsidR="00154590" w:rsidRDefault="00154590" w:rsidP="00154590">
      <w:pPr>
        <w:widowControl/>
        <w:shd w:val="clear" w:color="auto" w:fill="FFFFFF"/>
        <w:autoSpaceDE/>
        <w:autoSpaceDN/>
        <w:spacing w:line="271" w:lineRule="auto"/>
        <w:rPr>
          <w:color w:val="1A1A1A"/>
          <w:sz w:val="24"/>
          <w:szCs w:val="24"/>
          <w:lang w:eastAsia="ru-RU"/>
        </w:rPr>
      </w:pPr>
    </w:p>
    <w:p w:rsidR="00154590" w:rsidRPr="00154590" w:rsidRDefault="00154590" w:rsidP="00154590">
      <w:pPr>
        <w:widowControl/>
        <w:shd w:val="clear" w:color="auto" w:fill="FFFFFF"/>
        <w:autoSpaceDE/>
        <w:autoSpaceDN/>
        <w:spacing w:line="271" w:lineRule="auto"/>
        <w:rPr>
          <w:color w:val="1A1A1A"/>
          <w:sz w:val="24"/>
          <w:szCs w:val="24"/>
          <w:lang w:eastAsia="ru-RU"/>
        </w:rPr>
      </w:pPr>
    </w:p>
    <w:p w:rsidR="00C82CAB" w:rsidRPr="00DA4628" w:rsidRDefault="00C82CAB" w:rsidP="00DA4628">
      <w:pPr>
        <w:widowControl/>
        <w:shd w:val="clear" w:color="auto" w:fill="FFFFFF"/>
        <w:autoSpaceDE/>
        <w:autoSpaceDN/>
        <w:spacing w:line="271" w:lineRule="auto"/>
        <w:ind w:firstLine="397"/>
        <w:jc w:val="both"/>
        <w:rPr>
          <w:color w:val="1A1A1A"/>
          <w:sz w:val="24"/>
          <w:szCs w:val="24"/>
          <w:lang w:eastAsia="ru-RU"/>
        </w:rPr>
      </w:pPr>
      <w:r w:rsidRPr="00DA4628">
        <w:rPr>
          <w:b/>
          <w:color w:val="1A1A1A"/>
          <w:sz w:val="24"/>
          <w:szCs w:val="24"/>
          <w:lang w:eastAsia="ru-RU"/>
        </w:rPr>
        <w:lastRenderedPageBreak/>
        <w:t xml:space="preserve">2) </w:t>
      </w:r>
      <w:r w:rsidR="004525BF" w:rsidRPr="00DA4628">
        <w:rPr>
          <w:b/>
          <w:color w:val="1A1A1A"/>
          <w:sz w:val="24"/>
          <w:szCs w:val="24"/>
          <w:lang w:eastAsia="ru-RU"/>
        </w:rPr>
        <w:t>Обеспечение преемственности</w:t>
      </w:r>
      <w:r w:rsidRPr="00DA4628">
        <w:rPr>
          <w:color w:val="1A1A1A"/>
          <w:sz w:val="24"/>
          <w:szCs w:val="24"/>
          <w:lang w:eastAsia="ru-RU"/>
        </w:rPr>
        <w:t>:</w:t>
      </w:r>
    </w:p>
    <w:p w:rsidR="00C82CAB" w:rsidRPr="00DA4628" w:rsidRDefault="004525BF" w:rsidP="00DA4628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Создание единого пространства: </w:t>
      </w:r>
      <w:r w:rsidR="00C82CAB" w:rsidRPr="00DA4628">
        <w:rPr>
          <w:color w:val="1A1A1A"/>
          <w:sz w:val="24"/>
          <w:szCs w:val="24"/>
          <w:lang w:eastAsia="ru-RU"/>
        </w:rPr>
        <w:t>ф</w:t>
      </w:r>
      <w:r w:rsidRPr="00DA4628">
        <w:rPr>
          <w:color w:val="1A1A1A"/>
          <w:sz w:val="24"/>
          <w:szCs w:val="24"/>
          <w:lang w:eastAsia="ru-RU"/>
        </w:rPr>
        <w:t xml:space="preserve">ормирование целостного образовательного пространства, обеспечивающего плавный и естественный переход ребенка из детского сада в школу. </w:t>
      </w:r>
    </w:p>
    <w:p w:rsidR="00C82CAB" w:rsidRPr="00DA4628" w:rsidRDefault="004525BF" w:rsidP="00DA4628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Согласование подходов: </w:t>
      </w:r>
      <w:r w:rsidR="00C82CAB" w:rsidRPr="00DA4628">
        <w:rPr>
          <w:color w:val="1A1A1A"/>
          <w:sz w:val="24"/>
          <w:szCs w:val="24"/>
          <w:lang w:eastAsia="ru-RU"/>
        </w:rPr>
        <w:t>в</w:t>
      </w:r>
      <w:r w:rsidRPr="00DA4628">
        <w:rPr>
          <w:color w:val="1A1A1A"/>
          <w:sz w:val="24"/>
          <w:szCs w:val="24"/>
          <w:lang w:eastAsia="ru-RU"/>
        </w:rPr>
        <w:t>ыработка единых ценностных, методических и диагностических подходов к развитию ребенка на разных возрастных этапах (например, критерии готовности к школе, единые требования к развитию речи).</w:t>
      </w:r>
    </w:p>
    <w:p w:rsidR="004525BF" w:rsidRPr="00DA4628" w:rsidRDefault="004525BF" w:rsidP="00DA4628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Координация деятельности: </w:t>
      </w:r>
      <w:r w:rsidR="00C82CAB" w:rsidRPr="00DA4628">
        <w:rPr>
          <w:color w:val="1A1A1A"/>
          <w:sz w:val="24"/>
          <w:szCs w:val="24"/>
          <w:lang w:eastAsia="ru-RU"/>
        </w:rPr>
        <w:t>о</w:t>
      </w:r>
      <w:r w:rsidRPr="00DA4628">
        <w:rPr>
          <w:color w:val="1A1A1A"/>
          <w:sz w:val="24"/>
          <w:szCs w:val="24"/>
          <w:lang w:eastAsia="ru-RU"/>
        </w:rPr>
        <w:t>рганизация совместной работы воспитателей и учителей начальных классов для решения общих задач.</w:t>
      </w:r>
    </w:p>
    <w:p w:rsidR="00C82CAB" w:rsidRPr="00DA4628" w:rsidRDefault="00C82CAB" w:rsidP="00DA4628">
      <w:pPr>
        <w:widowControl/>
        <w:shd w:val="clear" w:color="auto" w:fill="FFFFFF"/>
        <w:autoSpaceDE/>
        <w:autoSpaceDN/>
        <w:spacing w:line="271" w:lineRule="auto"/>
        <w:ind w:firstLine="397"/>
        <w:jc w:val="both"/>
        <w:rPr>
          <w:b/>
          <w:color w:val="1A1A1A"/>
          <w:sz w:val="24"/>
          <w:szCs w:val="24"/>
          <w:lang w:eastAsia="ru-RU"/>
        </w:rPr>
      </w:pPr>
      <w:r w:rsidRPr="00DA4628">
        <w:rPr>
          <w:b/>
          <w:color w:val="1A1A1A"/>
          <w:sz w:val="24"/>
          <w:szCs w:val="24"/>
          <w:lang w:eastAsia="ru-RU"/>
        </w:rPr>
        <w:t xml:space="preserve">3) </w:t>
      </w:r>
      <w:r w:rsidR="004525BF" w:rsidRPr="00DA4628">
        <w:rPr>
          <w:b/>
          <w:color w:val="1A1A1A"/>
          <w:sz w:val="24"/>
          <w:szCs w:val="24"/>
          <w:lang w:eastAsia="ru-RU"/>
        </w:rPr>
        <w:t>Развитие кадрового потенциала</w:t>
      </w:r>
      <w:r w:rsidRPr="00DA4628">
        <w:rPr>
          <w:b/>
          <w:color w:val="1A1A1A"/>
          <w:sz w:val="24"/>
          <w:szCs w:val="24"/>
          <w:lang w:eastAsia="ru-RU"/>
        </w:rPr>
        <w:t>:</w:t>
      </w:r>
    </w:p>
    <w:p w:rsidR="00C82CAB" w:rsidRPr="00DA4628" w:rsidRDefault="004525BF" w:rsidP="00DA462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Повышение квалификации: </w:t>
      </w:r>
      <w:r w:rsidR="00C82CAB" w:rsidRPr="00DA4628">
        <w:rPr>
          <w:color w:val="1A1A1A"/>
          <w:sz w:val="24"/>
          <w:szCs w:val="24"/>
          <w:lang w:eastAsia="ru-RU"/>
        </w:rPr>
        <w:t>с</w:t>
      </w:r>
      <w:r w:rsidRPr="00DA4628">
        <w:rPr>
          <w:color w:val="1A1A1A"/>
          <w:sz w:val="24"/>
          <w:szCs w:val="24"/>
          <w:lang w:eastAsia="ru-RU"/>
        </w:rPr>
        <w:t>тимулирование профессионального роста педагогов, развитие их творч</w:t>
      </w:r>
      <w:r w:rsidR="00C82CAB" w:rsidRPr="00DA4628">
        <w:rPr>
          <w:color w:val="1A1A1A"/>
          <w:sz w:val="24"/>
          <w:szCs w:val="24"/>
          <w:lang w:eastAsia="ru-RU"/>
        </w:rPr>
        <w:t xml:space="preserve">еской инициативы и мастерства. </w:t>
      </w:r>
    </w:p>
    <w:p w:rsidR="004525BF" w:rsidRPr="00DA4628" w:rsidRDefault="004525BF" w:rsidP="00DA462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Распространение опыта: </w:t>
      </w:r>
      <w:r w:rsidR="00C82CAB" w:rsidRPr="00DA4628">
        <w:rPr>
          <w:color w:val="1A1A1A"/>
          <w:sz w:val="24"/>
          <w:szCs w:val="24"/>
          <w:lang w:eastAsia="ru-RU"/>
        </w:rPr>
        <w:t>с</w:t>
      </w:r>
      <w:r w:rsidRPr="00DA4628">
        <w:rPr>
          <w:color w:val="1A1A1A"/>
          <w:sz w:val="24"/>
          <w:szCs w:val="24"/>
          <w:lang w:eastAsia="ru-RU"/>
        </w:rPr>
        <w:t>оздание условий для обмена эффективными педагогическими практиками между специалистами дошкольного и школьного отделений.</w:t>
      </w:r>
    </w:p>
    <w:p w:rsidR="00C82CAB" w:rsidRPr="00DA4628" w:rsidRDefault="00C82CAB" w:rsidP="00DA4628">
      <w:pPr>
        <w:widowControl/>
        <w:shd w:val="clear" w:color="auto" w:fill="FFFFFF"/>
        <w:autoSpaceDE/>
        <w:autoSpaceDN/>
        <w:spacing w:line="271" w:lineRule="auto"/>
        <w:ind w:firstLine="397"/>
        <w:jc w:val="both"/>
        <w:rPr>
          <w:b/>
          <w:color w:val="1A1A1A"/>
          <w:sz w:val="24"/>
          <w:szCs w:val="24"/>
          <w:lang w:eastAsia="ru-RU"/>
        </w:rPr>
      </w:pPr>
      <w:r w:rsidRPr="00DA4628">
        <w:rPr>
          <w:b/>
          <w:color w:val="1A1A1A"/>
          <w:sz w:val="24"/>
          <w:szCs w:val="24"/>
          <w:lang w:eastAsia="ru-RU"/>
        </w:rPr>
        <w:t xml:space="preserve">4) </w:t>
      </w:r>
      <w:r w:rsidR="004525BF" w:rsidRPr="00DA4628">
        <w:rPr>
          <w:b/>
          <w:color w:val="1A1A1A"/>
          <w:sz w:val="24"/>
          <w:szCs w:val="24"/>
          <w:lang w:eastAsia="ru-RU"/>
        </w:rPr>
        <w:t>Управление и развитие организации</w:t>
      </w:r>
      <w:r w:rsidRPr="00DA4628">
        <w:rPr>
          <w:b/>
          <w:color w:val="1A1A1A"/>
          <w:sz w:val="24"/>
          <w:szCs w:val="24"/>
          <w:lang w:eastAsia="ru-RU"/>
        </w:rPr>
        <w:t>:</w:t>
      </w:r>
    </w:p>
    <w:p w:rsidR="00665591" w:rsidRPr="00DA4628" w:rsidRDefault="004525BF" w:rsidP="00DA4628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Стратегическое планирование: </w:t>
      </w:r>
      <w:r w:rsidR="00665591" w:rsidRPr="00DA4628">
        <w:rPr>
          <w:color w:val="1A1A1A"/>
          <w:sz w:val="24"/>
          <w:szCs w:val="24"/>
          <w:lang w:eastAsia="ru-RU"/>
        </w:rPr>
        <w:t>о</w:t>
      </w:r>
      <w:r w:rsidRPr="00DA4628">
        <w:rPr>
          <w:color w:val="1A1A1A"/>
          <w:sz w:val="24"/>
          <w:szCs w:val="24"/>
          <w:lang w:eastAsia="ru-RU"/>
        </w:rPr>
        <w:t xml:space="preserve">бсуждение и утверждение годовых планов работы, программы развития комплекса, правил внутреннего распорядка. </w:t>
      </w:r>
    </w:p>
    <w:p w:rsidR="004525BF" w:rsidRPr="00DA4628" w:rsidRDefault="004525BF" w:rsidP="00DA4628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spacing w:line="271" w:lineRule="auto"/>
        <w:ind w:left="0" w:firstLine="397"/>
        <w:rPr>
          <w:color w:val="1A1A1A"/>
          <w:sz w:val="24"/>
          <w:szCs w:val="24"/>
          <w:lang w:eastAsia="ru-RU"/>
        </w:rPr>
      </w:pPr>
      <w:r w:rsidRPr="00DA4628">
        <w:rPr>
          <w:color w:val="1A1A1A"/>
          <w:sz w:val="24"/>
          <w:szCs w:val="24"/>
          <w:lang w:eastAsia="ru-RU"/>
        </w:rPr>
        <w:t xml:space="preserve">Принятие ключевых решений: </w:t>
      </w:r>
      <w:r w:rsidR="00665591" w:rsidRPr="00DA4628">
        <w:rPr>
          <w:color w:val="1A1A1A"/>
          <w:sz w:val="24"/>
          <w:szCs w:val="24"/>
          <w:lang w:eastAsia="ru-RU"/>
        </w:rPr>
        <w:t>в</w:t>
      </w:r>
      <w:r w:rsidRPr="00DA4628">
        <w:rPr>
          <w:color w:val="1A1A1A"/>
          <w:sz w:val="24"/>
          <w:szCs w:val="24"/>
          <w:lang w:eastAsia="ru-RU"/>
        </w:rPr>
        <w:t>ынесение решений о допуске к экзаменам, переводе, выпуске обучающихся, о награждении и поощрении учащихся и воспитанник</w:t>
      </w:r>
      <w:r w:rsidR="006C75F7" w:rsidRPr="00DA4628">
        <w:rPr>
          <w:color w:val="1A1A1A"/>
          <w:sz w:val="24"/>
          <w:szCs w:val="24"/>
          <w:lang w:eastAsia="ru-RU"/>
        </w:rPr>
        <w:t>ов и др.</w:t>
      </w:r>
    </w:p>
    <w:p w:rsidR="00665591" w:rsidRPr="00DA4628" w:rsidRDefault="00665591" w:rsidP="00DA4628">
      <w:pPr>
        <w:widowControl/>
        <w:autoSpaceDE/>
        <w:autoSpaceDN/>
        <w:spacing w:line="271" w:lineRule="auto"/>
        <w:ind w:firstLine="397"/>
        <w:contextualSpacing/>
        <w:jc w:val="both"/>
        <w:outlineLvl w:val="1"/>
        <w:rPr>
          <w:b/>
          <w:sz w:val="24"/>
          <w:szCs w:val="24"/>
          <w:lang w:eastAsia="ru-RU"/>
        </w:rPr>
      </w:pPr>
      <w:r w:rsidRPr="00DA4628">
        <w:rPr>
          <w:b/>
          <w:sz w:val="24"/>
          <w:szCs w:val="24"/>
          <w:lang w:eastAsia="ru-RU"/>
        </w:rPr>
        <w:t>Компетенция педагогического совета: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организация деятельности педагогического коллектива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по реализации принципов государственной политики по вопросам образования и совершенствованию образовательного процесса;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обсуждает и принимает образовательные программы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="006C75F7" w:rsidRPr="00DA4628">
        <w:rPr>
          <w:sz w:val="24"/>
          <w:szCs w:val="24"/>
          <w:lang w:eastAsia="ru-RU"/>
        </w:rPr>
        <w:t xml:space="preserve"> </w:t>
      </w:r>
      <w:r w:rsidRPr="00DA4628">
        <w:rPr>
          <w:sz w:val="24"/>
          <w:szCs w:val="24"/>
          <w:lang w:eastAsia="ru-RU"/>
        </w:rPr>
        <w:t xml:space="preserve">дошкольного, начального общего, основного общего, среднего общего образования, программу развития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, годовой план работы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, календарный учебный график, локальные акты (в пределах своей компетенции); 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рассмотрение, локальных актов и годового плана работы;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рассмотрение и утверждение методических направлений работы;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решение вопросов об организации научной, творческой и инновационной деятельности;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решение вопросов перевода обучающихся в следующий класс по итогам прохождения промежуточной аттестации;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принятие решения о допуске обучающихся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к государственной итоговой аттестации;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принятие решений по вопросам награждения обучающихся, организации государственной итоговой аттестации выпускников, их награждению, </w:t>
      </w:r>
      <w:proofErr w:type="gramStart"/>
      <w:r w:rsidRPr="00DA4628">
        <w:rPr>
          <w:sz w:val="24"/>
          <w:szCs w:val="24"/>
          <w:lang w:eastAsia="ru-RU"/>
        </w:rPr>
        <w:t>отчисления</w:t>
      </w:r>
      <w:proofErr w:type="gramEnd"/>
      <w:r w:rsidRPr="00DA4628">
        <w:rPr>
          <w:sz w:val="24"/>
          <w:szCs w:val="24"/>
          <w:lang w:eastAsia="ru-RU"/>
        </w:rPr>
        <w:t xml:space="preserve"> обучающихся по завершении обучения;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 рассмотрение вопроса об отчислении из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обучающегося, достигшего возраста пятнадцати лет, за неоднократное неисполнение или нарушение Устава </w:t>
      </w:r>
      <w:r w:rsidR="006C75F7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>, правил внутреннего распорядка обучающихся и иных локальных нормативных актов по вопросам организации и осуществления образовательной деятельности,</w:t>
      </w:r>
      <w:r w:rsidRPr="00DA4628">
        <w:rPr>
          <w:sz w:val="24"/>
          <w:szCs w:val="24"/>
        </w:rPr>
        <w:t xml:space="preserve"> </w:t>
      </w:r>
      <w:r w:rsidRPr="00DA4628">
        <w:rPr>
          <w:sz w:val="24"/>
          <w:szCs w:val="24"/>
          <w:lang w:eastAsia="ru-RU"/>
        </w:rPr>
        <w:t xml:space="preserve">если иные меры </w:t>
      </w:r>
      <w:r w:rsidRPr="00DA4628">
        <w:rPr>
          <w:sz w:val="24"/>
          <w:szCs w:val="24"/>
          <w:lang w:eastAsia="ru-RU"/>
        </w:rPr>
        <w:lastRenderedPageBreak/>
        <w:t>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рассмотрение ежегодного отчета о результатах самообследования;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 xml:space="preserve">решение вопросов о внесении предложений в соответствующие органы о присвоении почетных званий педагогическим работникам </w:t>
      </w:r>
      <w:r w:rsidR="00FC7636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>, представлении педагогических работников к правительственным наградам и другим видам поощрений;</w:t>
      </w:r>
    </w:p>
    <w:p w:rsidR="00665591" w:rsidRPr="00DA4628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деятельности;</w:t>
      </w:r>
    </w:p>
    <w:p w:rsidR="00665591" w:rsidRDefault="00665591" w:rsidP="00DA4628">
      <w:pPr>
        <w:pStyle w:val="a5"/>
        <w:numPr>
          <w:ilvl w:val="0"/>
          <w:numId w:val="15"/>
        </w:numPr>
        <w:spacing w:line="271" w:lineRule="auto"/>
        <w:ind w:left="0" w:firstLine="397"/>
        <w:outlineLvl w:val="1"/>
        <w:rPr>
          <w:sz w:val="24"/>
          <w:szCs w:val="24"/>
          <w:lang w:eastAsia="ru-RU"/>
        </w:rPr>
      </w:pPr>
      <w:r w:rsidRPr="00DA4628">
        <w:rPr>
          <w:sz w:val="24"/>
          <w:szCs w:val="24"/>
          <w:lang w:eastAsia="ru-RU"/>
        </w:rPr>
        <w:t>рассмотрение заявлений педагогических работников о предоставлении длительного (до 1 года) отпуска.</w:t>
      </w:r>
    </w:p>
    <w:p w:rsidR="00DA4628" w:rsidRPr="00DA4628" w:rsidRDefault="00DA4628" w:rsidP="00DA4628">
      <w:pPr>
        <w:spacing w:line="271" w:lineRule="auto"/>
        <w:ind w:left="37"/>
        <w:outlineLvl w:val="1"/>
        <w:rPr>
          <w:sz w:val="24"/>
          <w:szCs w:val="24"/>
          <w:lang w:eastAsia="ru-RU"/>
        </w:rPr>
      </w:pPr>
    </w:p>
    <w:p w:rsidR="003803A8" w:rsidRPr="00DA4628" w:rsidRDefault="00CC70D3" w:rsidP="006E14A5">
      <w:pPr>
        <w:pStyle w:val="1"/>
        <w:numPr>
          <w:ilvl w:val="0"/>
          <w:numId w:val="9"/>
        </w:numPr>
        <w:tabs>
          <w:tab w:val="left" w:pos="2893"/>
        </w:tabs>
        <w:spacing w:before="0" w:line="271" w:lineRule="auto"/>
        <w:ind w:left="0" w:firstLine="397"/>
        <w:jc w:val="center"/>
      </w:pPr>
      <w:r w:rsidRPr="00DA4628">
        <w:t>Права</w:t>
      </w:r>
      <w:r w:rsidRPr="00DA4628">
        <w:rPr>
          <w:spacing w:val="-9"/>
        </w:rPr>
        <w:t xml:space="preserve"> </w:t>
      </w:r>
      <w:r w:rsidRPr="00DA4628">
        <w:t>и</w:t>
      </w:r>
      <w:r w:rsidRPr="00DA4628">
        <w:rPr>
          <w:spacing w:val="-7"/>
        </w:rPr>
        <w:t xml:space="preserve"> </w:t>
      </w:r>
      <w:r w:rsidRPr="00DA4628">
        <w:t>ответственность</w:t>
      </w:r>
      <w:r w:rsidRPr="00DA4628">
        <w:rPr>
          <w:spacing w:val="-6"/>
        </w:rPr>
        <w:t xml:space="preserve"> </w:t>
      </w:r>
      <w:r w:rsidRPr="00DA4628">
        <w:t>педагогического</w:t>
      </w:r>
      <w:r w:rsidRPr="00DA4628">
        <w:rPr>
          <w:spacing w:val="-6"/>
        </w:rPr>
        <w:t xml:space="preserve"> </w:t>
      </w:r>
      <w:r w:rsidRPr="00DA4628">
        <w:rPr>
          <w:spacing w:val="-2"/>
        </w:rPr>
        <w:t>совета</w:t>
      </w:r>
    </w:p>
    <w:p w:rsidR="005C6B60" w:rsidRPr="00472ED7" w:rsidRDefault="00472ED7" w:rsidP="00472ED7">
      <w:pPr>
        <w:pStyle w:val="a5"/>
        <w:tabs>
          <w:tab w:val="left" w:pos="1774"/>
        </w:tabs>
        <w:spacing w:line="271" w:lineRule="auto"/>
        <w:ind w:left="0" w:firstLine="397"/>
        <w:rPr>
          <w:b/>
          <w:sz w:val="24"/>
          <w:szCs w:val="24"/>
        </w:rPr>
      </w:pPr>
      <w:r w:rsidRPr="00472ED7">
        <w:rPr>
          <w:b/>
          <w:sz w:val="24"/>
          <w:szCs w:val="24"/>
        </w:rPr>
        <w:t xml:space="preserve">3.1. </w:t>
      </w:r>
      <w:r w:rsidR="005C6B60" w:rsidRPr="00472ED7">
        <w:rPr>
          <w:b/>
          <w:sz w:val="24"/>
          <w:szCs w:val="24"/>
        </w:rPr>
        <w:t>Педагогический</w:t>
      </w:r>
      <w:r w:rsidR="005C6B60" w:rsidRPr="00472ED7">
        <w:rPr>
          <w:b/>
          <w:spacing w:val="-6"/>
          <w:sz w:val="24"/>
          <w:szCs w:val="24"/>
        </w:rPr>
        <w:t xml:space="preserve"> </w:t>
      </w:r>
      <w:r w:rsidR="005C6B60" w:rsidRPr="00472ED7">
        <w:rPr>
          <w:b/>
          <w:sz w:val="24"/>
          <w:szCs w:val="24"/>
        </w:rPr>
        <w:t>совет</w:t>
      </w:r>
      <w:r w:rsidR="005C6B60" w:rsidRPr="00472ED7">
        <w:rPr>
          <w:b/>
          <w:spacing w:val="-4"/>
          <w:sz w:val="24"/>
          <w:szCs w:val="24"/>
        </w:rPr>
        <w:t xml:space="preserve"> </w:t>
      </w:r>
      <w:r w:rsidR="005C6B60" w:rsidRPr="00472ED7">
        <w:rPr>
          <w:b/>
          <w:sz w:val="24"/>
          <w:szCs w:val="24"/>
        </w:rPr>
        <w:t>имеет</w:t>
      </w:r>
      <w:r w:rsidR="005C6B60" w:rsidRPr="00472ED7">
        <w:rPr>
          <w:b/>
          <w:spacing w:val="-4"/>
          <w:sz w:val="24"/>
          <w:szCs w:val="24"/>
        </w:rPr>
        <w:t xml:space="preserve"> </w:t>
      </w:r>
      <w:r w:rsidR="005C6B60" w:rsidRPr="00472ED7">
        <w:rPr>
          <w:b/>
          <w:spacing w:val="-2"/>
          <w:sz w:val="24"/>
          <w:szCs w:val="24"/>
        </w:rPr>
        <w:t>право:</w:t>
      </w:r>
    </w:p>
    <w:p w:rsidR="005C6B60" w:rsidRPr="00DA4628" w:rsidRDefault="00154590" w:rsidP="00472ED7">
      <w:pPr>
        <w:pStyle w:val="a5"/>
        <w:numPr>
          <w:ilvl w:val="0"/>
          <w:numId w:val="22"/>
        </w:numPr>
        <w:tabs>
          <w:tab w:val="left" w:pos="1682"/>
          <w:tab w:val="left" w:pos="3228"/>
          <w:tab w:val="left" w:pos="4514"/>
          <w:tab w:val="left" w:pos="5058"/>
          <w:tab w:val="left" w:pos="6382"/>
          <w:tab w:val="left" w:pos="7836"/>
          <w:tab w:val="left" w:pos="9317"/>
          <w:tab w:val="left" w:pos="9703"/>
        </w:tabs>
        <w:spacing w:line="271" w:lineRule="auto"/>
        <w:ind w:left="0" w:firstLine="397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C6B60" w:rsidRPr="00DA4628">
        <w:rPr>
          <w:spacing w:val="-2"/>
          <w:sz w:val="24"/>
          <w:szCs w:val="24"/>
        </w:rPr>
        <w:t>ринимать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решения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6"/>
          <w:sz w:val="24"/>
          <w:szCs w:val="24"/>
        </w:rPr>
        <w:t>по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спорным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вопросам,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входящим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10"/>
          <w:sz w:val="24"/>
          <w:szCs w:val="24"/>
        </w:rPr>
        <w:t>в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4"/>
          <w:sz w:val="24"/>
          <w:szCs w:val="24"/>
        </w:rPr>
        <w:t xml:space="preserve">его </w:t>
      </w:r>
      <w:r w:rsidR="005C6B60" w:rsidRPr="00DA4628">
        <w:rPr>
          <w:spacing w:val="-2"/>
          <w:sz w:val="24"/>
          <w:szCs w:val="24"/>
        </w:rPr>
        <w:t>компетенцию;</w:t>
      </w:r>
    </w:p>
    <w:p w:rsidR="005C6B60" w:rsidRPr="00DA4628" w:rsidRDefault="00154590" w:rsidP="00472ED7">
      <w:pPr>
        <w:pStyle w:val="a5"/>
        <w:numPr>
          <w:ilvl w:val="0"/>
          <w:numId w:val="22"/>
        </w:numPr>
        <w:tabs>
          <w:tab w:val="left" w:pos="1692"/>
          <w:tab w:val="left" w:pos="2901"/>
          <w:tab w:val="left" w:pos="4820"/>
          <w:tab w:val="left" w:pos="6776"/>
          <w:tab w:val="left" w:pos="7316"/>
          <w:tab w:val="left" w:pos="9930"/>
        </w:tabs>
        <w:spacing w:line="271" w:lineRule="auto"/>
        <w:ind w:left="0" w:firstLine="397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 w:rsidR="005C6B60" w:rsidRPr="00DA4628">
        <w:rPr>
          <w:spacing w:val="-2"/>
          <w:sz w:val="24"/>
          <w:szCs w:val="24"/>
        </w:rPr>
        <w:t>носить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предложения,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направленные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5"/>
          <w:sz w:val="24"/>
          <w:szCs w:val="24"/>
        </w:rPr>
        <w:t>на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2"/>
          <w:sz w:val="24"/>
          <w:szCs w:val="24"/>
        </w:rPr>
        <w:t>совершенствование</w:t>
      </w:r>
      <w:r w:rsidR="005C6B60" w:rsidRPr="00DA4628">
        <w:rPr>
          <w:sz w:val="24"/>
          <w:szCs w:val="24"/>
        </w:rPr>
        <w:t xml:space="preserve"> </w:t>
      </w:r>
      <w:r w:rsidR="005C6B60" w:rsidRPr="00DA4628">
        <w:rPr>
          <w:spacing w:val="-10"/>
          <w:sz w:val="24"/>
          <w:szCs w:val="24"/>
        </w:rPr>
        <w:t>и</w:t>
      </w:r>
      <w:r w:rsidR="005C6B60" w:rsidRPr="00DA4628">
        <w:rPr>
          <w:spacing w:val="-10"/>
          <w:sz w:val="24"/>
          <w:szCs w:val="24"/>
        </w:rPr>
        <w:t xml:space="preserve"> </w:t>
      </w:r>
      <w:r w:rsidR="005C6B60" w:rsidRPr="00DA4628">
        <w:rPr>
          <w:sz w:val="24"/>
          <w:szCs w:val="24"/>
        </w:rPr>
        <w:t>укрепление материально-технической базы МОУ «Образовательный комплекс «Знание» ЯМО в соответствии с планами ее развития;</w:t>
      </w:r>
    </w:p>
    <w:p w:rsidR="005C6B60" w:rsidRPr="00DA4628" w:rsidRDefault="005C6B60" w:rsidP="00472ED7">
      <w:pPr>
        <w:pStyle w:val="a5"/>
        <w:numPr>
          <w:ilvl w:val="0"/>
          <w:numId w:val="22"/>
        </w:numPr>
        <w:tabs>
          <w:tab w:val="left" w:pos="1496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принимать,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утверждать,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вносить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изменения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в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>положения,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локальные акты МОУ «Образовательный комплекс «Знание» ЯМО</w:t>
      </w:r>
      <w:r w:rsidRPr="00DA4628">
        <w:rPr>
          <w:sz w:val="24"/>
          <w:szCs w:val="24"/>
        </w:rPr>
        <w:t>,</w:t>
      </w:r>
      <w:r w:rsidRPr="00DA4628">
        <w:rPr>
          <w:sz w:val="24"/>
          <w:szCs w:val="24"/>
        </w:rPr>
        <w:t xml:space="preserve"> входящим в его компетенцию;</w:t>
      </w:r>
    </w:p>
    <w:p w:rsidR="005C6B60" w:rsidRPr="00DA4628" w:rsidRDefault="005C6B60" w:rsidP="00472ED7">
      <w:pPr>
        <w:pStyle w:val="a5"/>
        <w:numPr>
          <w:ilvl w:val="0"/>
          <w:numId w:val="22"/>
        </w:numPr>
        <w:tabs>
          <w:tab w:val="left" w:pos="1592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заслушивать отчёты, запрашивать у преподавателей и работников других структурных подразделений МОУ «Образовательный комплекс «Знание» ЯМО, участвующих в образовательной деятельности необходимую информацию;</w:t>
      </w:r>
    </w:p>
    <w:p w:rsidR="005C6B60" w:rsidRPr="00DA4628" w:rsidRDefault="005C6B60" w:rsidP="00472ED7">
      <w:pPr>
        <w:pStyle w:val="a5"/>
        <w:numPr>
          <w:ilvl w:val="0"/>
          <w:numId w:val="22"/>
        </w:numPr>
        <w:tabs>
          <w:tab w:val="left" w:pos="1595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приглашать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5C6B60" w:rsidRPr="00DA4628" w:rsidRDefault="005C6B60" w:rsidP="00472ED7">
      <w:pPr>
        <w:pStyle w:val="a5"/>
        <w:numPr>
          <w:ilvl w:val="0"/>
          <w:numId w:val="22"/>
        </w:numPr>
        <w:tabs>
          <w:tab w:val="left" w:pos="1494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вносить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предложения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>о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>поощрении</w:t>
      </w:r>
      <w:r w:rsidRPr="00DA4628">
        <w:rPr>
          <w:spacing w:val="-9"/>
          <w:sz w:val="24"/>
          <w:szCs w:val="24"/>
        </w:rPr>
        <w:t xml:space="preserve"> </w:t>
      </w:r>
      <w:r w:rsidRPr="00DA4628">
        <w:rPr>
          <w:sz w:val="24"/>
          <w:szCs w:val="24"/>
        </w:rPr>
        <w:t>членов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 xml:space="preserve">педагогического </w:t>
      </w:r>
      <w:r w:rsidRPr="00DA4628">
        <w:rPr>
          <w:spacing w:val="-2"/>
          <w:sz w:val="24"/>
          <w:szCs w:val="24"/>
        </w:rPr>
        <w:t>коллектива.</w:t>
      </w:r>
    </w:p>
    <w:p w:rsidR="003803A8" w:rsidRPr="00472ED7" w:rsidRDefault="00472ED7" w:rsidP="00472ED7">
      <w:pPr>
        <w:tabs>
          <w:tab w:val="left" w:pos="1172"/>
        </w:tabs>
        <w:spacing w:line="271" w:lineRule="auto"/>
        <w:ind w:firstLine="397"/>
        <w:rPr>
          <w:b/>
          <w:sz w:val="24"/>
          <w:szCs w:val="24"/>
        </w:rPr>
      </w:pPr>
      <w:r w:rsidRPr="00472ED7">
        <w:rPr>
          <w:b/>
          <w:sz w:val="24"/>
          <w:szCs w:val="24"/>
        </w:rPr>
        <w:t xml:space="preserve">3.2. </w:t>
      </w:r>
      <w:r w:rsidR="00CC70D3" w:rsidRPr="00472ED7">
        <w:rPr>
          <w:b/>
          <w:sz w:val="24"/>
          <w:szCs w:val="24"/>
        </w:rPr>
        <w:t>Педагогический</w:t>
      </w:r>
      <w:r w:rsidR="00CC70D3" w:rsidRPr="00472ED7">
        <w:rPr>
          <w:b/>
          <w:spacing w:val="-5"/>
          <w:sz w:val="24"/>
          <w:szCs w:val="24"/>
        </w:rPr>
        <w:t xml:space="preserve"> </w:t>
      </w:r>
      <w:r w:rsidR="00CC70D3" w:rsidRPr="00472ED7">
        <w:rPr>
          <w:b/>
          <w:sz w:val="24"/>
          <w:szCs w:val="24"/>
        </w:rPr>
        <w:t>совет</w:t>
      </w:r>
      <w:r w:rsidR="00CC70D3" w:rsidRPr="00472ED7">
        <w:rPr>
          <w:b/>
          <w:spacing w:val="-7"/>
          <w:sz w:val="24"/>
          <w:szCs w:val="24"/>
        </w:rPr>
        <w:t xml:space="preserve"> </w:t>
      </w:r>
      <w:r w:rsidR="00CC70D3" w:rsidRPr="00472ED7">
        <w:rPr>
          <w:b/>
          <w:sz w:val="24"/>
          <w:szCs w:val="24"/>
        </w:rPr>
        <w:t>несет</w:t>
      </w:r>
      <w:r w:rsidR="00CC70D3" w:rsidRPr="00472ED7">
        <w:rPr>
          <w:b/>
          <w:spacing w:val="-9"/>
          <w:sz w:val="24"/>
          <w:szCs w:val="24"/>
        </w:rPr>
        <w:t xml:space="preserve"> </w:t>
      </w:r>
      <w:r w:rsidR="00CC70D3" w:rsidRPr="00472ED7">
        <w:rPr>
          <w:b/>
          <w:sz w:val="24"/>
          <w:szCs w:val="24"/>
        </w:rPr>
        <w:t>ответственность</w:t>
      </w:r>
      <w:r w:rsidR="00CC70D3" w:rsidRPr="00472ED7">
        <w:rPr>
          <w:b/>
          <w:spacing w:val="-5"/>
          <w:sz w:val="24"/>
          <w:szCs w:val="24"/>
        </w:rPr>
        <w:t xml:space="preserve"> за: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540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соблюдение</w:t>
      </w:r>
      <w:r w:rsidRPr="00DA4628">
        <w:rPr>
          <w:spacing w:val="-14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прав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участников</w:t>
      </w:r>
      <w:r w:rsidRPr="00DA4628">
        <w:rPr>
          <w:spacing w:val="-10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образовательного</w:t>
      </w:r>
      <w:r w:rsidRPr="00DA4628">
        <w:rPr>
          <w:spacing w:val="-9"/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процесса;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554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 xml:space="preserve">педагогически целесообразный выбор и реализацию в полном объеме </w:t>
      </w:r>
      <w:r w:rsidRPr="00DA4628">
        <w:rPr>
          <w:sz w:val="24"/>
          <w:szCs w:val="24"/>
        </w:rPr>
        <w:lastRenderedPageBreak/>
        <w:t>общеобразовательных программ, соответствие качества результатов образования требованиям Федерал</w:t>
      </w:r>
      <w:bookmarkStart w:id="0" w:name="_GoBack"/>
      <w:bookmarkEnd w:id="0"/>
      <w:r w:rsidRPr="00DA4628">
        <w:rPr>
          <w:sz w:val="24"/>
          <w:szCs w:val="24"/>
        </w:rPr>
        <w:t>ьных государственных образовательных стандартов;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540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выполнение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плана</w:t>
      </w:r>
      <w:r w:rsidRPr="00DA4628">
        <w:rPr>
          <w:spacing w:val="-5"/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работы;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540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результаты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образователь</w:t>
      </w:r>
      <w:r w:rsidRPr="00DA4628">
        <w:rPr>
          <w:sz w:val="24"/>
          <w:szCs w:val="24"/>
        </w:rPr>
        <w:t>ной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деятельности;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638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соответствие принятых решений действующему законодательству и локальным актам школы;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62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за развитие принципов общественно-государственного управления и самоуправления в школе;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684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принятие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конкретных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решений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по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каждому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рассматриваемому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вопросу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с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указанием ответственных лиц и сроков исполнения решений;</w:t>
      </w:r>
    </w:p>
    <w:p w:rsidR="003803A8" w:rsidRPr="00DA4628" w:rsidRDefault="00CC70D3" w:rsidP="00472ED7">
      <w:pPr>
        <w:pStyle w:val="a5"/>
        <w:numPr>
          <w:ilvl w:val="0"/>
          <w:numId w:val="23"/>
        </w:numPr>
        <w:tabs>
          <w:tab w:val="left" w:pos="540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за</w:t>
      </w:r>
      <w:r w:rsidRPr="00DA4628">
        <w:rPr>
          <w:spacing w:val="-5"/>
          <w:sz w:val="24"/>
          <w:szCs w:val="24"/>
        </w:rPr>
        <w:t xml:space="preserve"> </w:t>
      </w:r>
      <w:r w:rsidRPr="00DA4628">
        <w:rPr>
          <w:sz w:val="24"/>
          <w:szCs w:val="24"/>
        </w:rPr>
        <w:t>упрочение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авторитета</w:t>
      </w:r>
      <w:r w:rsidRPr="00DA4628">
        <w:rPr>
          <w:spacing w:val="-4"/>
          <w:sz w:val="24"/>
          <w:szCs w:val="24"/>
        </w:rPr>
        <w:t xml:space="preserve"> </w:t>
      </w:r>
      <w:r w:rsidR="00E066FB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pacing w:val="-2"/>
          <w:sz w:val="24"/>
          <w:szCs w:val="24"/>
        </w:rPr>
        <w:t>;</w:t>
      </w:r>
    </w:p>
    <w:p w:rsidR="003803A8" w:rsidRPr="00472ED7" w:rsidRDefault="00CC70D3" w:rsidP="00472ED7">
      <w:pPr>
        <w:pStyle w:val="a5"/>
        <w:numPr>
          <w:ilvl w:val="0"/>
          <w:numId w:val="23"/>
        </w:numPr>
        <w:tabs>
          <w:tab w:val="left" w:pos="540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бездействие</w:t>
      </w:r>
      <w:r w:rsidRPr="00DA4628">
        <w:rPr>
          <w:spacing w:val="-9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при</w:t>
      </w:r>
      <w:r w:rsidRPr="00DA4628">
        <w:rPr>
          <w:spacing w:val="-4"/>
          <w:sz w:val="24"/>
          <w:szCs w:val="24"/>
        </w:rPr>
        <w:t xml:space="preserve"> </w:t>
      </w:r>
      <w:r w:rsidRPr="00DA4628">
        <w:rPr>
          <w:sz w:val="24"/>
          <w:szCs w:val="24"/>
        </w:rPr>
        <w:t>рассмотрении</w:t>
      </w:r>
      <w:r w:rsidRPr="00DA4628">
        <w:rPr>
          <w:spacing w:val="-4"/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обращений.</w:t>
      </w:r>
    </w:p>
    <w:p w:rsidR="00472ED7" w:rsidRPr="00472ED7" w:rsidRDefault="00472ED7" w:rsidP="00472ED7">
      <w:pPr>
        <w:tabs>
          <w:tab w:val="left" w:pos="540"/>
        </w:tabs>
        <w:spacing w:line="271" w:lineRule="auto"/>
        <w:ind w:left="-23"/>
        <w:rPr>
          <w:sz w:val="24"/>
          <w:szCs w:val="24"/>
        </w:rPr>
      </w:pPr>
    </w:p>
    <w:p w:rsidR="003803A8" w:rsidRPr="00DA4628" w:rsidRDefault="00CC70D3" w:rsidP="00472ED7">
      <w:pPr>
        <w:pStyle w:val="1"/>
        <w:numPr>
          <w:ilvl w:val="0"/>
          <w:numId w:val="9"/>
        </w:numPr>
        <w:tabs>
          <w:tab w:val="left" w:pos="2772"/>
        </w:tabs>
        <w:spacing w:before="0" w:line="271" w:lineRule="auto"/>
        <w:ind w:left="0" w:firstLine="397"/>
        <w:jc w:val="center"/>
      </w:pPr>
      <w:r w:rsidRPr="00DA4628">
        <w:t>Организация</w:t>
      </w:r>
      <w:r w:rsidRPr="00DA4628">
        <w:rPr>
          <w:spacing w:val="-14"/>
        </w:rPr>
        <w:t xml:space="preserve"> </w:t>
      </w:r>
      <w:r w:rsidRPr="00DA4628">
        <w:t>деятельности</w:t>
      </w:r>
      <w:r w:rsidRPr="00DA4628">
        <w:rPr>
          <w:spacing w:val="-7"/>
        </w:rPr>
        <w:t xml:space="preserve"> </w:t>
      </w:r>
      <w:r w:rsidRPr="00DA4628">
        <w:t>педагогического</w:t>
      </w:r>
      <w:r w:rsidRPr="00DA4628">
        <w:rPr>
          <w:spacing w:val="-3"/>
        </w:rPr>
        <w:t xml:space="preserve"> </w:t>
      </w:r>
      <w:r w:rsidRPr="00DA4628">
        <w:rPr>
          <w:spacing w:val="-2"/>
        </w:rPr>
        <w:t>совета</w:t>
      </w:r>
    </w:p>
    <w:p w:rsidR="003803A8" w:rsidRPr="00DA4628" w:rsidRDefault="00CC70D3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 xml:space="preserve">Директор школы, является председателем педагогического совета с правом решающего голоса. </w:t>
      </w:r>
      <w:r w:rsidR="006A74F7" w:rsidRPr="00DA4628">
        <w:rPr>
          <w:sz w:val="24"/>
          <w:szCs w:val="24"/>
          <w:lang w:eastAsia="ru-RU"/>
        </w:rPr>
        <w:t>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один учебный год.</w:t>
      </w:r>
      <w:r w:rsidRPr="00DA4628">
        <w:rPr>
          <w:sz w:val="24"/>
          <w:szCs w:val="24"/>
        </w:rPr>
        <w:t xml:space="preserve"> При отсутствии председателя педагогического</w:t>
      </w:r>
      <w:r w:rsidRPr="00DA4628">
        <w:rPr>
          <w:spacing w:val="-9"/>
          <w:sz w:val="24"/>
          <w:szCs w:val="24"/>
        </w:rPr>
        <w:t xml:space="preserve"> </w:t>
      </w:r>
      <w:r w:rsidRPr="00DA4628">
        <w:rPr>
          <w:sz w:val="24"/>
          <w:szCs w:val="24"/>
        </w:rPr>
        <w:t>сов</w:t>
      </w:r>
      <w:r w:rsidRPr="00DA4628">
        <w:rPr>
          <w:sz w:val="24"/>
          <w:szCs w:val="24"/>
        </w:rPr>
        <w:t>ета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его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>функции</w:t>
      </w:r>
      <w:r w:rsidRPr="00DA4628">
        <w:rPr>
          <w:spacing w:val="-4"/>
          <w:sz w:val="24"/>
          <w:szCs w:val="24"/>
        </w:rPr>
        <w:t xml:space="preserve"> </w:t>
      </w:r>
      <w:r w:rsidRPr="00DA4628">
        <w:rPr>
          <w:sz w:val="24"/>
          <w:szCs w:val="24"/>
        </w:rPr>
        <w:t>исполняет</w:t>
      </w:r>
      <w:r w:rsidRPr="00DA4628">
        <w:rPr>
          <w:spacing w:val="-10"/>
          <w:sz w:val="24"/>
          <w:szCs w:val="24"/>
        </w:rPr>
        <w:t xml:space="preserve"> </w:t>
      </w:r>
      <w:r w:rsidRPr="00DA4628">
        <w:rPr>
          <w:sz w:val="24"/>
          <w:szCs w:val="24"/>
        </w:rPr>
        <w:t>заместитель</w:t>
      </w:r>
      <w:r w:rsidRPr="00DA4628">
        <w:rPr>
          <w:spacing w:val="-7"/>
          <w:sz w:val="24"/>
          <w:szCs w:val="24"/>
        </w:rPr>
        <w:t xml:space="preserve"> </w:t>
      </w:r>
      <w:r w:rsidRPr="00DA4628">
        <w:rPr>
          <w:sz w:val="24"/>
          <w:szCs w:val="24"/>
        </w:rPr>
        <w:t>директора,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>или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 xml:space="preserve">назначенное </w:t>
      </w:r>
      <w:r w:rsidRPr="00DA4628">
        <w:rPr>
          <w:spacing w:val="-2"/>
          <w:sz w:val="24"/>
          <w:szCs w:val="24"/>
        </w:rPr>
        <w:t>лицо.</w:t>
      </w:r>
    </w:p>
    <w:p w:rsidR="006A74F7" w:rsidRPr="00DA4628" w:rsidRDefault="006A74F7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 xml:space="preserve">Педагогический совет </w:t>
      </w:r>
      <w:r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утверждается ежегодно на период учебного го</w:t>
      </w:r>
      <w:r w:rsidRPr="00DA4628">
        <w:rPr>
          <w:sz w:val="24"/>
          <w:szCs w:val="24"/>
          <w:lang w:eastAsia="ru-RU"/>
        </w:rPr>
        <w:t>да приказом директора.</w:t>
      </w:r>
    </w:p>
    <w:p w:rsidR="00FE4AB6" w:rsidRPr="00DA4628" w:rsidRDefault="00FE4AB6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Организационной формой работы педагогического совета являются заседани</w:t>
      </w:r>
      <w:r w:rsidRPr="00DA4628">
        <w:rPr>
          <w:sz w:val="24"/>
          <w:szCs w:val="24"/>
          <w:lang w:eastAsia="ru-RU"/>
        </w:rPr>
        <w:t>я.</w:t>
      </w:r>
    </w:p>
    <w:p w:rsidR="00FE4AB6" w:rsidRPr="00DA4628" w:rsidRDefault="00FE4AB6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</w:t>
      </w:r>
      <w:r w:rsidRPr="00DA4628">
        <w:rPr>
          <w:sz w:val="24"/>
          <w:szCs w:val="24"/>
          <w:lang w:eastAsia="ru-RU"/>
        </w:rPr>
        <w:t>.</w:t>
      </w:r>
    </w:p>
    <w:p w:rsidR="006A74F7" w:rsidRPr="00DA4628" w:rsidRDefault="00E04741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Внеочередное заседание педагогического совета созывается председателем педагогического совета</w:t>
      </w:r>
      <w:r w:rsidRPr="00DA4628">
        <w:rPr>
          <w:sz w:val="24"/>
          <w:szCs w:val="24"/>
          <w:lang w:eastAsia="ru-RU"/>
        </w:rPr>
        <w:t>.</w:t>
      </w:r>
    </w:p>
    <w:p w:rsidR="00F427B4" w:rsidRPr="00DA4628" w:rsidRDefault="00F427B4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</w:t>
      </w:r>
      <w:r w:rsidR="00910BAC" w:rsidRPr="00DA4628">
        <w:rPr>
          <w:sz w:val="24"/>
          <w:szCs w:val="24"/>
          <w:lang w:eastAsia="ru-RU"/>
        </w:rPr>
        <w:t>.</w:t>
      </w:r>
    </w:p>
    <w:p w:rsidR="00910BAC" w:rsidRPr="00DA4628" w:rsidRDefault="00910BAC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Решение педагогического совета принимается открытым голосованием</w:t>
      </w:r>
      <w:r w:rsidRPr="00DA4628">
        <w:rPr>
          <w:sz w:val="24"/>
          <w:szCs w:val="24"/>
          <w:lang w:eastAsia="ru-RU"/>
        </w:rPr>
        <w:t>.</w:t>
      </w:r>
    </w:p>
    <w:p w:rsidR="00910BAC" w:rsidRPr="00DA4628" w:rsidRDefault="00910BAC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Решение педагогического совета считается принятым при условии, что за него проголосовало простое большинство присутствующих на заседании членов педагогического совета</w:t>
      </w:r>
      <w:r w:rsidRPr="00DA4628">
        <w:rPr>
          <w:sz w:val="24"/>
          <w:szCs w:val="24"/>
          <w:lang w:eastAsia="ru-RU"/>
        </w:rPr>
        <w:t>.</w:t>
      </w:r>
    </w:p>
    <w:p w:rsidR="00910BAC" w:rsidRPr="00DA4628" w:rsidRDefault="00910BAC" w:rsidP="00DA4628">
      <w:pPr>
        <w:pStyle w:val="a5"/>
        <w:numPr>
          <w:ilvl w:val="1"/>
          <w:numId w:val="3"/>
        </w:numPr>
        <w:tabs>
          <w:tab w:val="left" w:pos="90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>Возражения кого-либо из членов педагогического совета заносятся в протокол заседания педагогического совета</w:t>
      </w:r>
      <w:r w:rsidRPr="00DA4628">
        <w:rPr>
          <w:sz w:val="24"/>
          <w:szCs w:val="24"/>
          <w:lang w:eastAsia="ru-RU"/>
        </w:rPr>
        <w:t>.</w:t>
      </w:r>
    </w:p>
    <w:p w:rsidR="003803A8" w:rsidRPr="00DA4628" w:rsidRDefault="00CC70D3" w:rsidP="00DA4628">
      <w:pPr>
        <w:pStyle w:val="a5"/>
        <w:numPr>
          <w:ilvl w:val="1"/>
          <w:numId w:val="3"/>
        </w:numPr>
        <w:tabs>
          <w:tab w:val="left" w:pos="816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 xml:space="preserve">Педагогический совет работает по плану, являющемуся составной частью плана работы </w:t>
      </w:r>
      <w:r w:rsidR="00FE4AB6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</w:rPr>
        <w:t>.</w:t>
      </w:r>
    </w:p>
    <w:p w:rsidR="003803A8" w:rsidRPr="00DA4628" w:rsidRDefault="00CC70D3" w:rsidP="00DA4628">
      <w:pPr>
        <w:pStyle w:val="a5"/>
        <w:numPr>
          <w:ilvl w:val="1"/>
          <w:numId w:val="3"/>
        </w:numPr>
        <w:tabs>
          <w:tab w:val="left" w:pos="1172"/>
          <w:tab w:val="left" w:pos="5838"/>
          <w:tab w:val="left" w:pos="7905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 xml:space="preserve">В необходимых случаях на </w:t>
      </w:r>
      <w:r w:rsidRPr="00DA4628">
        <w:rPr>
          <w:sz w:val="24"/>
          <w:szCs w:val="24"/>
        </w:rPr>
        <w:t>заседание педагогического совета могут приглашаться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представители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общественных</w:t>
      </w:r>
      <w:r w:rsidR="00FE4AB6" w:rsidRPr="00DA4628">
        <w:rPr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организаций,</w:t>
      </w:r>
      <w:r w:rsidR="00FE4AB6" w:rsidRPr="00DA4628">
        <w:rPr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 xml:space="preserve">учреждений, </w:t>
      </w:r>
      <w:r w:rsidRPr="00DA4628">
        <w:rPr>
          <w:sz w:val="24"/>
          <w:szCs w:val="24"/>
        </w:rPr>
        <w:t>взаимодействующих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с</w:t>
      </w:r>
      <w:r w:rsidRPr="00DA4628">
        <w:rPr>
          <w:spacing w:val="40"/>
          <w:sz w:val="24"/>
          <w:szCs w:val="24"/>
        </w:rPr>
        <w:t xml:space="preserve"> </w:t>
      </w:r>
      <w:r w:rsidR="00FE4AB6" w:rsidRPr="00DA4628">
        <w:rPr>
          <w:sz w:val="24"/>
          <w:szCs w:val="24"/>
        </w:rPr>
        <w:t>МОУ «Образовательный комплекс «Знание» ЯМО</w:t>
      </w:r>
      <w:r w:rsidR="00FE4AB6" w:rsidRPr="00DA4628">
        <w:rPr>
          <w:sz w:val="24"/>
          <w:szCs w:val="24"/>
          <w:lang w:eastAsia="ru-RU"/>
        </w:rPr>
        <w:t xml:space="preserve"> </w:t>
      </w:r>
      <w:r w:rsidRPr="00DA4628">
        <w:rPr>
          <w:sz w:val="24"/>
          <w:szCs w:val="24"/>
        </w:rPr>
        <w:t xml:space="preserve">по вопросам образования, родители обучающихся, и др. </w:t>
      </w:r>
      <w:r w:rsidR="00FE4AB6" w:rsidRPr="00DA4628">
        <w:rPr>
          <w:sz w:val="24"/>
          <w:szCs w:val="24"/>
        </w:rPr>
        <w:t>л</w:t>
      </w:r>
      <w:r w:rsidRPr="00DA4628">
        <w:rPr>
          <w:sz w:val="24"/>
          <w:szCs w:val="24"/>
        </w:rPr>
        <w:t>ица, приглашенные на заседание педагогического совета, пользуются пра</w:t>
      </w:r>
      <w:r w:rsidRPr="00DA4628">
        <w:rPr>
          <w:sz w:val="24"/>
          <w:szCs w:val="24"/>
        </w:rPr>
        <w:t>вом совещательного голоса.</w:t>
      </w:r>
    </w:p>
    <w:p w:rsidR="003803A8" w:rsidRPr="00DA4628" w:rsidRDefault="00CC70D3" w:rsidP="00DA4628">
      <w:pPr>
        <w:pStyle w:val="a5"/>
        <w:numPr>
          <w:ilvl w:val="1"/>
          <w:numId w:val="3"/>
        </w:numPr>
        <w:tabs>
          <w:tab w:val="left" w:pos="1188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 xml:space="preserve">Отдельные вопросы (результаты текущего контроля успеваемости, вопросы промежуточной аттестации и перевода учащихся в следующий класс, допуска к </w:t>
      </w:r>
      <w:r w:rsidRPr="00DA4628">
        <w:rPr>
          <w:sz w:val="24"/>
          <w:szCs w:val="24"/>
        </w:rPr>
        <w:lastRenderedPageBreak/>
        <w:t>государственной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итоговой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аттестации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учащихся,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принятия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мер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при</w:t>
      </w:r>
      <w:r w:rsidRPr="00DA4628">
        <w:rPr>
          <w:spacing w:val="80"/>
          <w:w w:val="150"/>
          <w:sz w:val="24"/>
          <w:szCs w:val="24"/>
        </w:rPr>
        <w:t xml:space="preserve"> </w:t>
      </w:r>
      <w:r w:rsidRPr="00DA4628">
        <w:rPr>
          <w:sz w:val="24"/>
          <w:szCs w:val="24"/>
        </w:rPr>
        <w:t>нарушении</w:t>
      </w:r>
      <w:r w:rsidR="006A74F7" w:rsidRPr="00DA4628">
        <w:rPr>
          <w:sz w:val="24"/>
          <w:szCs w:val="24"/>
        </w:rPr>
        <w:t xml:space="preserve"> о</w:t>
      </w:r>
      <w:r w:rsidRPr="00DA4628">
        <w:rPr>
          <w:sz w:val="24"/>
          <w:szCs w:val="24"/>
        </w:rPr>
        <w:t>тдельными учащимися правил поведения, деятельность дополнительного образования детей и т. п.) могут рассматриваться на педагогических советах в составе: председатель педагогического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совета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школы,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заместители</w:t>
      </w:r>
      <w:r w:rsidR="00FE4AB6" w:rsidRPr="00DA4628">
        <w:rPr>
          <w:sz w:val="24"/>
          <w:szCs w:val="24"/>
        </w:rPr>
        <w:t xml:space="preserve"> </w:t>
      </w:r>
      <w:r w:rsidRPr="00DA4628">
        <w:rPr>
          <w:sz w:val="24"/>
          <w:szCs w:val="24"/>
        </w:rPr>
        <w:t>директора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школы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по</w:t>
      </w:r>
      <w:r w:rsidRPr="00DA4628">
        <w:rPr>
          <w:spacing w:val="-15"/>
          <w:sz w:val="24"/>
          <w:szCs w:val="24"/>
        </w:rPr>
        <w:t xml:space="preserve"> </w:t>
      </w:r>
      <w:r w:rsidRPr="00DA4628">
        <w:rPr>
          <w:sz w:val="24"/>
          <w:szCs w:val="24"/>
        </w:rPr>
        <w:t>учебно-вос</w:t>
      </w:r>
      <w:r w:rsidRPr="00DA4628">
        <w:rPr>
          <w:sz w:val="24"/>
          <w:szCs w:val="24"/>
        </w:rPr>
        <w:t>питательной работе, педагогические работники, непосредственно связанные с обсуждаемыми вопросами («малый педагогический совет»).</w:t>
      </w:r>
    </w:p>
    <w:p w:rsidR="003803A8" w:rsidRDefault="00CC70D3" w:rsidP="00DA4628">
      <w:pPr>
        <w:pStyle w:val="a5"/>
        <w:numPr>
          <w:ilvl w:val="1"/>
          <w:numId w:val="3"/>
        </w:numPr>
        <w:tabs>
          <w:tab w:val="left" w:pos="1188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Решение Педагогического совета об исключении учащегося (достигшего 14 лет) из образовательного учреждения за совершение противо</w:t>
      </w:r>
      <w:r w:rsidRPr="00DA4628">
        <w:rPr>
          <w:sz w:val="24"/>
          <w:szCs w:val="24"/>
        </w:rPr>
        <w:t xml:space="preserve">правных действий, грубые и неоднократные нарушения Устава </w:t>
      </w:r>
      <w:r w:rsidR="00FE4AB6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</w:rPr>
        <w:t xml:space="preserve"> принимается в присутствии законных представителей.</w:t>
      </w:r>
    </w:p>
    <w:p w:rsidR="00472ED7" w:rsidRPr="00472ED7" w:rsidRDefault="00472ED7" w:rsidP="00472ED7">
      <w:pPr>
        <w:tabs>
          <w:tab w:val="left" w:pos="1188"/>
        </w:tabs>
        <w:spacing w:line="271" w:lineRule="auto"/>
        <w:ind w:left="397"/>
        <w:rPr>
          <w:sz w:val="24"/>
          <w:szCs w:val="24"/>
        </w:rPr>
      </w:pPr>
    </w:p>
    <w:p w:rsidR="003803A8" w:rsidRPr="00DA4628" w:rsidRDefault="00CC70D3" w:rsidP="00472ED7">
      <w:pPr>
        <w:pStyle w:val="1"/>
        <w:numPr>
          <w:ilvl w:val="0"/>
          <w:numId w:val="9"/>
        </w:numPr>
        <w:tabs>
          <w:tab w:val="left" w:pos="3413"/>
        </w:tabs>
        <w:spacing w:before="0" w:line="271" w:lineRule="auto"/>
        <w:ind w:left="0" w:firstLine="397"/>
        <w:jc w:val="center"/>
      </w:pPr>
      <w:r w:rsidRPr="00DA4628">
        <w:t>Документация</w:t>
      </w:r>
      <w:r w:rsidRPr="00DA4628">
        <w:rPr>
          <w:spacing w:val="-12"/>
        </w:rPr>
        <w:t xml:space="preserve"> </w:t>
      </w:r>
      <w:r w:rsidRPr="00DA4628">
        <w:t>педагогического</w:t>
      </w:r>
      <w:r w:rsidRPr="00DA4628">
        <w:rPr>
          <w:spacing w:val="-6"/>
        </w:rPr>
        <w:t xml:space="preserve"> </w:t>
      </w:r>
      <w:r w:rsidRPr="00DA4628">
        <w:rPr>
          <w:spacing w:val="-2"/>
        </w:rPr>
        <w:t>совета</w:t>
      </w:r>
    </w:p>
    <w:p w:rsidR="003803A8" w:rsidRPr="00DA4628" w:rsidRDefault="00CC70D3" w:rsidP="00DA4628">
      <w:pPr>
        <w:pStyle w:val="a5"/>
        <w:numPr>
          <w:ilvl w:val="1"/>
          <w:numId w:val="2"/>
        </w:numPr>
        <w:tabs>
          <w:tab w:val="left" w:pos="1241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Заседания педагогического совета оформл</w:t>
      </w:r>
      <w:r w:rsidR="00D259BA" w:rsidRPr="00DA4628">
        <w:rPr>
          <w:sz w:val="24"/>
          <w:szCs w:val="24"/>
        </w:rPr>
        <w:t>яются протокольно. Протокол ведё</w:t>
      </w:r>
      <w:r w:rsidRPr="00DA4628">
        <w:rPr>
          <w:sz w:val="24"/>
          <w:szCs w:val="24"/>
        </w:rPr>
        <w:t>тся в печатн</w:t>
      </w:r>
      <w:r w:rsidRPr="00DA4628">
        <w:rPr>
          <w:sz w:val="24"/>
          <w:szCs w:val="24"/>
        </w:rPr>
        <w:t>ом виде. В протоколе фиксируется: дата проведения заседания, количественное присутствие (отсутствие) членов педагогического совета, повестка дня, ход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обсуждения вопросов, выносимых на педагогический совет, предложения, рекомендации и замечания членов педаг</w:t>
      </w:r>
      <w:r w:rsidRPr="00DA4628">
        <w:rPr>
          <w:sz w:val="24"/>
          <w:szCs w:val="24"/>
        </w:rPr>
        <w:t>огического совета и приглашенных лиц, решения педагогического совета.</w:t>
      </w:r>
    </w:p>
    <w:p w:rsidR="003803A8" w:rsidRPr="00DA4628" w:rsidRDefault="00CC70D3" w:rsidP="00DA4628">
      <w:pPr>
        <w:pStyle w:val="a3"/>
        <w:spacing w:line="271" w:lineRule="auto"/>
        <w:ind w:left="0" w:firstLine="397"/>
        <w:jc w:val="both"/>
      </w:pPr>
      <w:r w:rsidRPr="00DA4628">
        <w:t>Протоколы</w:t>
      </w:r>
      <w:r w:rsidRPr="00DA4628">
        <w:rPr>
          <w:spacing w:val="-11"/>
        </w:rPr>
        <w:t xml:space="preserve"> </w:t>
      </w:r>
      <w:r w:rsidRPr="00DA4628">
        <w:t>подписываются</w:t>
      </w:r>
      <w:r w:rsidRPr="00DA4628">
        <w:rPr>
          <w:spacing w:val="-5"/>
        </w:rPr>
        <w:t xml:space="preserve"> </w:t>
      </w:r>
      <w:r w:rsidRPr="00DA4628">
        <w:t>председателем</w:t>
      </w:r>
      <w:r w:rsidRPr="00DA4628">
        <w:rPr>
          <w:spacing w:val="-8"/>
        </w:rPr>
        <w:t xml:space="preserve"> </w:t>
      </w:r>
      <w:r w:rsidRPr="00DA4628">
        <w:t>и</w:t>
      </w:r>
      <w:r w:rsidRPr="00DA4628">
        <w:rPr>
          <w:spacing w:val="-6"/>
        </w:rPr>
        <w:t xml:space="preserve"> </w:t>
      </w:r>
      <w:r w:rsidRPr="00DA4628">
        <w:t>секретарем</w:t>
      </w:r>
      <w:r w:rsidRPr="00DA4628">
        <w:rPr>
          <w:spacing w:val="-8"/>
        </w:rPr>
        <w:t xml:space="preserve"> </w:t>
      </w:r>
      <w:r w:rsidRPr="00DA4628">
        <w:t>педагогического</w:t>
      </w:r>
      <w:r w:rsidRPr="00DA4628">
        <w:rPr>
          <w:spacing w:val="-5"/>
        </w:rPr>
        <w:t xml:space="preserve"> </w:t>
      </w:r>
      <w:r w:rsidRPr="00DA4628">
        <w:rPr>
          <w:spacing w:val="-2"/>
        </w:rPr>
        <w:t>совета.</w:t>
      </w:r>
    </w:p>
    <w:p w:rsidR="003803A8" w:rsidRPr="00DA4628" w:rsidRDefault="00CC70D3" w:rsidP="00DA4628">
      <w:pPr>
        <w:pStyle w:val="a5"/>
        <w:numPr>
          <w:ilvl w:val="1"/>
          <w:numId w:val="2"/>
        </w:numPr>
        <w:tabs>
          <w:tab w:val="left" w:pos="1212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Протоколы о переводе обучающихся в следующий класс, о допуске к обучению на уровне основного общего образования, о допуске обучающихся к государственной итоговой аттестации, завершении обучения по образовательным программам</w:t>
      </w:r>
      <w:r w:rsidRPr="00DA4628">
        <w:rPr>
          <w:spacing w:val="-4"/>
          <w:sz w:val="24"/>
          <w:szCs w:val="24"/>
        </w:rPr>
        <w:t xml:space="preserve"> </w:t>
      </w:r>
      <w:r w:rsidRPr="00DA4628">
        <w:rPr>
          <w:sz w:val="24"/>
          <w:szCs w:val="24"/>
        </w:rPr>
        <w:t>основного</w:t>
      </w:r>
      <w:r w:rsidRPr="00DA4628">
        <w:rPr>
          <w:spacing w:val="-3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общего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и</w:t>
      </w:r>
      <w:r w:rsidRPr="00DA4628">
        <w:rPr>
          <w:spacing w:val="-5"/>
          <w:sz w:val="24"/>
          <w:szCs w:val="24"/>
        </w:rPr>
        <w:t xml:space="preserve"> </w:t>
      </w:r>
      <w:r w:rsidRPr="00DA4628">
        <w:rPr>
          <w:sz w:val="24"/>
          <w:szCs w:val="24"/>
        </w:rPr>
        <w:t>среднего</w:t>
      </w:r>
      <w:r w:rsidR="00D259BA" w:rsidRPr="00DA4628">
        <w:rPr>
          <w:sz w:val="24"/>
          <w:szCs w:val="24"/>
        </w:rPr>
        <w:t xml:space="preserve"> </w:t>
      </w:r>
      <w:r w:rsidRPr="00DA4628">
        <w:rPr>
          <w:sz w:val="24"/>
          <w:szCs w:val="24"/>
        </w:rPr>
        <w:t>общег</w:t>
      </w:r>
      <w:r w:rsidRPr="00DA4628">
        <w:rPr>
          <w:sz w:val="24"/>
          <w:szCs w:val="24"/>
        </w:rPr>
        <w:t>о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>образования</w:t>
      </w:r>
      <w:r w:rsidRPr="00DA4628">
        <w:rPr>
          <w:spacing w:val="-5"/>
          <w:sz w:val="24"/>
          <w:szCs w:val="24"/>
        </w:rPr>
        <w:t xml:space="preserve"> </w:t>
      </w:r>
      <w:r w:rsidRPr="00DA4628">
        <w:rPr>
          <w:sz w:val="24"/>
          <w:szCs w:val="24"/>
        </w:rPr>
        <w:t>оформляются</w:t>
      </w:r>
      <w:r w:rsidRPr="00DA4628">
        <w:rPr>
          <w:spacing w:val="-6"/>
          <w:sz w:val="24"/>
          <w:szCs w:val="24"/>
        </w:rPr>
        <w:t xml:space="preserve"> </w:t>
      </w:r>
      <w:r w:rsidRPr="00DA4628">
        <w:rPr>
          <w:sz w:val="24"/>
          <w:szCs w:val="24"/>
        </w:rPr>
        <w:t>списочным составом и утверждаются приказом по школе.</w:t>
      </w:r>
    </w:p>
    <w:p w:rsidR="003803A8" w:rsidRPr="00DA4628" w:rsidRDefault="00CC70D3" w:rsidP="00DA4628">
      <w:pPr>
        <w:pStyle w:val="a5"/>
        <w:numPr>
          <w:ilvl w:val="1"/>
          <w:numId w:val="2"/>
        </w:numPr>
        <w:tabs>
          <w:tab w:val="left" w:pos="1282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Нумерация протоколов ведется от августовского педагогического совета нового учебного года.</w:t>
      </w:r>
    </w:p>
    <w:p w:rsidR="003803A8" w:rsidRDefault="00D259BA" w:rsidP="00DA4628">
      <w:pPr>
        <w:pStyle w:val="a5"/>
        <w:widowControl/>
        <w:numPr>
          <w:ilvl w:val="1"/>
          <w:numId w:val="2"/>
        </w:numPr>
        <w:tabs>
          <w:tab w:val="left" w:pos="901"/>
        </w:tabs>
        <w:autoSpaceDE/>
        <w:autoSpaceDN/>
        <w:spacing w:line="271" w:lineRule="auto"/>
        <w:ind w:left="0" w:firstLine="397"/>
        <w:contextualSpacing/>
        <w:outlineLvl w:val="1"/>
        <w:rPr>
          <w:sz w:val="24"/>
          <w:szCs w:val="24"/>
        </w:rPr>
      </w:pPr>
      <w:r w:rsidRPr="00DA4628">
        <w:rPr>
          <w:sz w:val="24"/>
          <w:szCs w:val="24"/>
          <w:lang w:eastAsia="ru-RU"/>
        </w:rPr>
        <w:t xml:space="preserve">Книга протоколов заседаний педагогического совета пронумеровывается, прошнуровывается, скрепляется подписью директора и печатью </w:t>
      </w:r>
      <w:r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и хранится в делах </w:t>
      </w:r>
      <w:r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z w:val="24"/>
          <w:szCs w:val="24"/>
          <w:lang w:eastAsia="ru-RU"/>
        </w:rPr>
        <w:t xml:space="preserve"> постоянно.</w:t>
      </w:r>
    </w:p>
    <w:p w:rsidR="00472ED7" w:rsidRPr="00472ED7" w:rsidRDefault="00472ED7" w:rsidP="00472ED7">
      <w:pPr>
        <w:widowControl/>
        <w:tabs>
          <w:tab w:val="left" w:pos="901"/>
        </w:tabs>
        <w:autoSpaceDE/>
        <w:autoSpaceDN/>
        <w:spacing w:line="271" w:lineRule="auto"/>
        <w:ind w:left="397"/>
        <w:contextualSpacing/>
        <w:outlineLvl w:val="1"/>
        <w:rPr>
          <w:sz w:val="24"/>
          <w:szCs w:val="24"/>
        </w:rPr>
      </w:pPr>
    </w:p>
    <w:p w:rsidR="003803A8" w:rsidRPr="00DA4628" w:rsidRDefault="00CC70D3" w:rsidP="00472ED7">
      <w:pPr>
        <w:pStyle w:val="1"/>
        <w:numPr>
          <w:ilvl w:val="0"/>
          <w:numId w:val="9"/>
        </w:numPr>
        <w:tabs>
          <w:tab w:val="left" w:pos="3995"/>
        </w:tabs>
        <w:spacing w:before="0" w:line="271" w:lineRule="auto"/>
        <w:ind w:left="0" w:firstLine="397"/>
        <w:jc w:val="center"/>
      </w:pPr>
      <w:r w:rsidRPr="00DA4628">
        <w:rPr>
          <w:spacing w:val="-2"/>
        </w:rPr>
        <w:t>Заключит</w:t>
      </w:r>
      <w:r w:rsidRPr="00DA4628">
        <w:rPr>
          <w:spacing w:val="-2"/>
        </w:rPr>
        <w:t>ельные</w:t>
      </w:r>
      <w:r w:rsidRPr="00DA4628">
        <w:rPr>
          <w:spacing w:val="11"/>
        </w:rPr>
        <w:t xml:space="preserve"> </w:t>
      </w:r>
      <w:r w:rsidRPr="00DA4628">
        <w:rPr>
          <w:spacing w:val="-2"/>
        </w:rPr>
        <w:t>положения</w:t>
      </w:r>
    </w:p>
    <w:p w:rsidR="003803A8" w:rsidRPr="00DA4628" w:rsidRDefault="00CC70D3" w:rsidP="00DA4628">
      <w:pPr>
        <w:pStyle w:val="a5"/>
        <w:numPr>
          <w:ilvl w:val="1"/>
          <w:numId w:val="1"/>
        </w:numPr>
        <w:tabs>
          <w:tab w:val="left" w:pos="933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Настоящее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Положение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является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локальным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нормативным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актом,</w:t>
      </w:r>
      <w:r w:rsidRPr="00DA4628">
        <w:rPr>
          <w:spacing w:val="40"/>
          <w:sz w:val="24"/>
          <w:szCs w:val="24"/>
        </w:rPr>
        <w:t xml:space="preserve"> </w:t>
      </w:r>
      <w:r w:rsidRPr="00DA4628">
        <w:rPr>
          <w:sz w:val="24"/>
          <w:szCs w:val="24"/>
        </w:rPr>
        <w:t>принимается</w:t>
      </w:r>
      <w:r w:rsidRPr="00DA4628">
        <w:rPr>
          <w:spacing w:val="80"/>
          <w:sz w:val="24"/>
          <w:szCs w:val="24"/>
        </w:rPr>
        <w:t xml:space="preserve"> </w:t>
      </w:r>
      <w:r w:rsidRPr="00DA4628">
        <w:rPr>
          <w:sz w:val="24"/>
          <w:szCs w:val="24"/>
        </w:rPr>
        <w:t>на</w:t>
      </w:r>
      <w:r w:rsidR="00195439" w:rsidRPr="00DA4628">
        <w:rPr>
          <w:sz w:val="24"/>
          <w:szCs w:val="24"/>
        </w:rPr>
        <w:t xml:space="preserve"> </w:t>
      </w:r>
      <w:r w:rsidRPr="00DA4628">
        <w:rPr>
          <w:sz w:val="24"/>
          <w:szCs w:val="24"/>
        </w:rPr>
        <w:t>педагогическом</w:t>
      </w:r>
      <w:r w:rsidRPr="00DA4628">
        <w:rPr>
          <w:spacing w:val="-9"/>
          <w:sz w:val="24"/>
          <w:szCs w:val="24"/>
        </w:rPr>
        <w:t xml:space="preserve"> </w:t>
      </w:r>
      <w:r w:rsidRPr="00DA4628">
        <w:rPr>
          <w:sz w:val="24"/>
          <w:szCs w:val="24"/>
        </w:rPr>
        <w:t>совете</w:t>
      </w:r>
      <w:r w:rsidRPr="00DA4628">
        <w:rPr>
          <w:spacing w:val="-3"/>
          <w:sz w:val="24"/>
          <w:szCs w:val="24"/>
        </w:rPr>
        <w:t xml:space="preserve"> </w:t>
      </w:r>
      <w:r w:rsidR="00195439" w:rsidRPr="00DA4628">
        <w:rPr>
          <w:sz w:val="24"/>
          <w:szCs w:val="24"/>
        </w:rPr>
        <w:t>МОУ «Образовательный комплекс «Знание» ЯМО</w:t>
      </w:r>
      <w:r w:rsidRPr="00DA4628">
        <w:rPr>
          <w:spacing w:val="-11"/>
          <w:sz w:val="24"/>
          <w:szCs w:val="24"/>
        </w:rPr>
        <w:t xml:space="preserve"> </w:t>
      </w:r>
      <w:r w:rsidRPr="00DA4628">
        <w:rPr>
          <w:sz w:val="24"/>
          <w:szCs w:val="24"/>
        </w:rPr>
        <w:t>и</w:t>
      </w:r>
      <w:r w:rsidRPr="00DA4628">
        <w:rPr>
          <w:spacing w:val="1"/>
          <w:sz w:val="24"/>
          <w:szCs w:val="24"/>
        </w:rPr>
        <w:t xml:space="preserve"> </w:t>
      </w:r>
      <w:r w:rsidRPr="00DA4628">
        <w:rPr>
          <w:sz w:val="24"/>
          <w:szCs w:val="24"/>
        </w:rPr>
        <w:t>утверждается приказом</w:t>
      </w:r>
      <w:r w:rsidRPr="00DA4628">
        <w:rPr>
          <w:spacing w:val="-8"/>
          <w:sz w:val="24"/>
          <w:szCs w:val="24"/>
        </w:rPr>
        <w:t xml:space="preserve"> </w:t>
      </w:r>
      <w:r w:rsidRPr="00DA4628">
        <w:rPr>
          <w:sz w:val="24"/>
          <w:szCs w:val="24"/>
        </w:rPr>
        <w:t>директора</w:t>
      </w:r>
      <w:r w:rsidRPr="00DA4628">
        <w:rPr>
          <w:spacing w:val="-10"/>
          <w:sz w:val="24"/>
          <w:szCs w:val="24"/>
        </w:rPr>
        <w:t xml:space="preserve"> </w:t>
      </w:r>
      <w:r w:rsidRPr="00DA4628">
        <w:rPr>
          <w:spacing w:val="-2"/>
          <w:sz w:val="24"/>
          <w:szCs w:val="24"/>
        </w:rPr>
        <w:t>школы.</w:t>
      </w:r>
    </w:p>
    <w:p w:rsidR="003803A8" w:rsidRPr="00DA4628" w:rsidRDefault="00CC70D3" w:rsidP="00DA4628">
      <w:pPr>
        <w:pStyle w:val="a5"/>
        <w:numPr>
          <w:ilvl w:val="1"/>
          <w:numId w:val="1"/>
        </w:numPr>
        <w:tabs>
          <w:tab w:val="left" w:pos="1535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Положение принимается на неопределенный срок. Все изменения и дополнения, вносимые в настоящее По</w:t>
      </w:r>
      <w:r w:rsidRPr="00DA4628">
        <w:rPr>
          <w:sz w:val="24"/>
          <w:szCs w:val="24"/>
        </w:rPr>
        <w:t>ложение, оформляются в письменной форме в порядке, предусмотренном для принятия настоящего Положения.</w:t>
      </w:r>
    </w:p>
    <w:p w:rsidR="003803A8" w:rsidRPr="00DA4628" w:rsidRDefault="00CC70D3" w:rsidP="00DA4628">
      <w:pPr>
        <w:pStyle w:val="a5"/>
        <w:numPr>
          <w:ilvl w:val="1"/>
          <w:numId w:val="1"/>
        </w:numPr>
        <w:tabs>
          <w:tab w:val="left" w:pos="1535"/>
        </w:tabs>
        <w:spacing w:line="271" w:lineRule="auto"/>
        <w:ind w:left="0" w:firstLine="397"/>
        <w:rPr>
          <w:sz w:val="24"/>
          <w:szCs w:val="24"/>
        </w:rPr>
      </w:pPr>
      <w:r w:rsidRPr="00DA4628">
        <w:rPr>
          <w:sz w:val="24"/>
          <w:szCs w:val="24"/>
        </w:rPr>
        <w:t>После принятия Положения (или изменений и дополнений отдельных пунктов и разделов)</w:t>
      </w:r>
      <w:r w:rsidRPr="00DA4628">
        <w:rPr>
          <w:spacing w:val="-2"/>
          <w:sz w:val="24"/>
          <w:szCs w:val="24"/>
        </w:rPr>
        <w:t xml:space="preserve"> </w:t>
      </w:r>
      <w:r w:rsidRPr="00DA4628">
        <w:rPr>
          <w:sz w:val="24"/>
          <w:szCs w:val="24"/>
        </w:rPr>
        <w:t>в</w:t>
      </w:r>
      <w:r w:rsidRPr="00DA4628">
        <w:rPr>
          <w:spacing w:val="-3"/>
          <w:sz w:val="24"/>
          <w:szCs w:val="24"/>
        </w:rPr>
        <w:t xml:space="preserve"> </w:t>
      </w:r>
      <w:r w:rsidRPr="00DA4628">
        <w:rPr>
          <w:sz w:val="24"/>
          <w:szCs w:val="24"/>
        </w:rPr>
        <w:t xml:space="preserve">новой редакции предыдущая редакция автоматически утрачивает </w:t>
      </w:r>
      <w:r w:rsidRPr="00DA4628">
        <w:rPr>
          <w:spacing w:val="-2"/>
          <w:sz w:val="24"/>
          <w:szCs w:val="24"/>
        </w:rPr>
        <w:t>силу.</w:t>
      </w:r>
    </w:p>
    <w:sectPr w:rsidR="003803A8" w:rsidRPr="00DA4628">
      <w:footerReference w:type="default" r:id="rId7"/>
      <w:pgSz w:w="11870" w:h="16810"/>
      <w:pgMar w:top="1040" w:right="708" w:bottom="1680" w:left="170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D3" w:rsidRDefault="00CC70D3">
      <w:r>
        <w:separator/>
      </w:r>
    </w:p>
  </w:endnote>
  <w:endnote w:type="continuationSeparator" w:id="0">
    <w:p w:rsidR="00CC70D3" w:rsidRDefault="00CC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A8" w:rsidRDefault="00CC70D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6885431</wp:posOffset>
              </wp:positionH>
              <wp:positionV relativeFrom="page">
                <wp:posOffset>9586976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3A8" w:rsidRDefault="00CC70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37DFE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2.15pt;margin-top:754.9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APaunnjAAAADwEAAA8AAAAAAAAAAAAAAAAA/gMAAGRycy9kb3ducmV2LnhtbFBL&#10;BQYAAAAABAAEAPMAAAAOBQAAAAA=&#10;" filled="f" stroked="f">
              <v:path arrowok="t"/>
              <v:textbox inset="0,0,0,0">
                <w:txbxContent>
                  <w:p w:rsidR="003803A8" w:rsidRDefault="00CC70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37DFE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D3" w:rsidRDefault="00CC70D3">
      <w:r>
        <w:separator/>
      </w:r>
    </w:p>
  </w:footnote>
  <w:footnote w:type="continuationSeparator" w:id="0">
    <w:p w:rsidR="00CC70D3" w:rsidRDefault="00CC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10D5"/>
    <w:multiLevelType w:val="hybridMultilevel"/>
    <w:tmpl w:val="D3168730"/>
    <w:lvl w:ilvl="0" w:tplc="9EBADA1E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1269B4C">
      <w:numFmt w:val="bullet"/>
      <w:lvlText w:val="•"/>
      <w:lvlJc w:val="left"/>
      <w:pPr>
        <w:ind w:left="1809" w:hanging="142"/>
      </w:pPr>
      <w:rPr>
        <w:rFonts w:hint="default"/>
        <w:lang w:val="ru-RU" w:eastAsia="en-US" w:bidi="ar-SA"/>
      </w:rPr>
    </w:lvl>
    <w:lvl w:ilvl="2" w:tplc="268AFF42">
      <w:numFmt w:val="bullet"/>
      <w:lvlText w:val="•"/>
      <w:lvlJc w:val="left"/>
      <w:pPr>
        <w:ind w:left="2658" w:hanging="142"/>
      </w:pPr>
      <w:rPr>
        <w:rFonts w:hint="default"/>
        <w:lang w:val="ru-RU" w:eastAsia="en-US" w:bidi="ar-SA"/>
      </w:rPr>
    </w:lvl>
    <w:lvl w:ilvl="3" w:tplc="54D6E78C">
      <w:numFmt w:val="bullet"/>
      <w:lvlText w:val="•"/>
      <w:lvlJc w:val="left"/>
      <w:pPr>
        <w:ind w:left="3507" w:hanging="142"/>
      </w:pPr>
      <w:rPr>
        <w:rFonts w:hint="default"/>
        <w:lang w:val="ru-RU" w:eastAsia="en-US" w:bidi="ar-SA"/>
      </w:rPr>
    </w:lvl>
    <w:lvl w:ilvl="4" w:tplc="616E48DE">
      <w:numFmt w:val="bullet"/>
      <w:lvlText w:val="•"/>
      <w:lvlJc w:val="left"/>
      <w:pPr>
        <w:ind w:left="4357" w:hanging="142"/>
      </w:pPr>
      <w:rPr>
        <w:rFonts w:hint="default"/>
        <w:lang w:val="ru-RU" w:eastAsia="en-US" w:bidi="ar-SA"/>
      </w:rPr>
    </w:lvl>
    <w:lvl w:ilvl="5" w:tplc="FC5607A6">
      <w:numFmt w:val="bullet"/>
      <w:lvlText w:val="•"/>
      <w:lvlJc w:val="left"/>
      <w:pPr>
        <w:ind w:left="5206" w:hanging="142"/>
      </w:pPr>
      <w:rPr>
        <w:rFonts w:hint="default"/>
        <w:lang w:val="ru-RU" w:eastAsia="en-US" w:bidi="ar-SA"/>
      </w:rPr>
    </w:lvl>
    <w:lvl w:ilvl="6" w:tplc="A454B4DE">
      <w:numFmt w:val="bullet"/>
      <w:lvlText w:val="•"/>
      <w:lvlJc w:val="left"/>
      <w:pPr>
        <w:ind w:left="6055" w:hanging="142"/>
      </w:pPr>
      <w:rPr>
        <w:rFonts w:hint="default"/>
        <w:lang w:val="ru-RU" w:eastAsia="en-US" w:bidi="ar-SA"/>
      </w:rPr>
    </w:lvl>
    <w:lvl w:ilvl="7" w:tplc="4DA06B36">
      <w:numFmt w:val="bullet"/>
      <w:lvlText w:val="•"/>
      <w:lvlJc w:val="left"/>
      <w:pPr>
        <w:ind w:left="6904" w:hanging="142"/>
      </w:pPr>
      <w:rPr>
        <w:rFonts w:hint="default"/>
        <w:lang w:val="ru-RU" w:eastAsia="en-US" w:bidi="ar-SA"/>
      </w:rPr>
    </w:lvl>
    <w:lvl w:ilvl="8" w:tplc="6A50093A">
      <w:numFmt w:val="bullet"/>
      <w:lvlText w:val="•"/>
      <w:lvlJc w:val="left"/>
      <w:pPr>
        <w:ind w:left="7754" w:hanging="142"/>
      </w:pPr>
      <w:rPr>
        <w:rFonts w:hint="default"/>
        <w:lang w:val="ru-RU" w:eastAsia="en-US" w:bidi="ar-SA"/>
      </w:rPr>
    </w:lvl>
  </w:abstractNum>
  <w:abstractNum w:abstractNumId="1">
    <w:nsid w:val="0BF84BF7"/>
    <w:multiLevelType w:val="hybridMultilevel"/>
    <w:tmpl w:val="3098C680"/>
    <w:lvl w:ilvl="0" w:tplc="0C86B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10563"/>
    <w:multiLevelType w:val="multilevel"/>
    <w:tmpl w:val="EFBEDD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43317C8"/>
    <w:multiLevelType w:val="multilevel"/>
    <w:tmpl w:val="9F1802D2"/>
    <w:lvl w:ilvl="0">
      <w:start w:val="4"/>
      <w:numFmt w:val="decimal"/>
      <w:lvlText w:val="%1"/>
      <w:lvlJc w:val="left"/>
      <w:pPr>
        <w:ind w:left="1931" w:hanging="9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432"/>
      </w:pPr>
      <w:rPr>
        <w:rFonts w:hint="default"/>
        <w:lang w:val="ru-RU" w:eastAsia="en-US" w:bidi="ar-SA"/>
      </w:rPr>
    </w:lvl>
  </w:abstractNum>
  <w:abstractNum w:abstractNumId="4">
    <w:nsid w:val="17640512"/>
    <w:multiLevelType w:val="hybridMultilevel"/>
    <w:tmpl w:val="61767AE2"/>
    <w:lvl w:ilvl="0" w:tplc="B0427508">
      <w:numFmt w:val="bullet"/>
      <w:lvlText w:val="-"/>
      <w:lvlJc w:val="left"/>
      <w:pPr>
        <w:ind w:left="11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01A85C2">
      <w:numFmt w:val="bullet"/>
      <w:lvlText w:val="•"/>
      <w:lvlJc w:val="left"/>
      <w:pPr>
        <w:ind w:left="1053" w:hanging="363"/>
      </w:pPr>
      <w:rPr>
        <w:rFonts w:hint="default"/>
        <w:lang w:val="ru-RU" w:eastAsia="en-US" w:bidi="ar-SA"/>
      </w:rPr>
    </w:lvl>
    <w:lvl w:ilvl="2" w:tplc="C54A56F2">
      <w:numFmt w:val="bullet"/>
      <w:lvlText w:val="•"/>
      <w:lvlJc w:val="left"/>
      <w:pPr>
        <w:ind w:left="1986" w:hanging="363"/>
      </w:pPr>
      <w:rPr>
        <w:rFonts w:hint="default"/>
        <w:lang w:val="ru-RU" w:eastAsia="en-US" w:bidi="ar-SA"/>
      </w:rPr>
    </w:lvl>
    <w:lvl w:ilvl="3" w:tplc="0A548F46">
      <w:numFmt w:val="bullet"/>
      <w:lvlText w:val="•"/>
      <w:lvlJc w:val="left"/>
      <w:pPr>
        <w:ind w:left="2919" w:hanging="363"/>
      </w:pPr>
      <w:rPr>
        <w:rFonts w:hint="default"/>
        <w:lang w:val="ru-RU" w:eastAsia="en-US" w:bidi="ar-SA"/>
      </w:rPr>
    </w:lvl>
    <w:lvl w:ilvl="4" w:tplc="D9A8C264">
      <w:numFmt w:val="bullet"/>
      <w:lvlText w:val="•"/>
      <w:lvlJc w:val="left"/>
      <w:pPr>
        <w:ind w:left="3853" w:hanging="363"/>
      </w:pPr>
      <w:rPr>
        <w:rFonts w:hint="default"/>
        <w:lang w:val="ru-RU" w:eastAsia="en-US" w:bidi="ar-SA"/>
      </w:rPr>
    </w:lvl>
    <w:lvl w:ilvl="5" w:tplc="09960ECA">
      <w:numFmt w:val="bullet"/>
      <w:lvlText w:val="•"/>
      <w:lvlJc w:val="left"/>
      <w:pPr>
        <w:ind w:left="4786" w:hanging="363"/>
      </w:pPr>
      <w:rPr>
        <w:rFonts w:hint="default"/>
        <w:lang w:val="ru-RU" w:eastAsia="en-US" w:bidi="ar-SA"/>
      </w:rPr>
    </w:lvl>
    <w:lvl w:ilvl="6" w:tplc="B9FA4134">
      <w:numFmt w:val="bullet"/>
      <w:lvlText w:val="•"/>
      <w:lvlJc w:val="left"/>
      <w:pPr>
        <w:ind w:left="5719" w:hanging="363"/>
      </w:pPr>
      <w:rPr>
        <w:rFonts w:hint="default"/>
        <w:lang w:val="ru-RU" w:eastAsia="en-US" w:bidi="ar-SA"/>
      </w:rPr>
    </w:lvl>
    <w:lvl w:ilvl="7" w:tplc="CEC263C4">
      <w:numFmt w:val="bullet"/>
      <w:lvlText w:val="•"/>
      <w:lvlJc w:val="left"/>
      <w:pPr>
        <w:ind w:left="6652" w:hanging="363"/>
      </w:pPr>
      <w:rPr>
        <w:rFonts w:hint="default"/>
        <w:lang w:val="ru-RU" w:eastAsia="en-US" w:bidi="ar-SA"/>
      </w:rPr>
    </w:lvl>
    <w:lvl w:ilvl="8" w:tplc="E408B7BC">
      <w:numFmt w:val="bullet"/>
      <w:lvlText w:val="•"/>
      <w:lvlJc w:val="left"/>
      <w:pPr>
        <w:ind w:left="7586" w:hanging="363"/>
      </w:pPr>
      <w:rPr>
        <w:rFonts w:hint="default"/>
        <w:lang w:val="ru-RU" w:eastAsia="en-US" w:bidi="ar-SA"/>
      </w:rPr>
    </w:lvl>
  </w:abstractNum>
  <w:abstractNum w:abstractNumId="5">
    <w:nsid w:val="1AD52255"/>
    <w:multiLevelType w:val="multilevel"/>
    <w:tmpl w:val="5C9E9A8C"/>
    <w:lvl w:ilvl="0">
      <w:start w:val="3"/>
      <w:numFmt w:val="decimal"/>
      <w:lvlText w:val="%1"/>
      <w:lvlJc w:val="left"/>
      <w:pPr>
        <w:ind w:left="123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423"/>
      </w:pPr>
      <w:rPr>
        <w:rFonts w:hint="default"/>
        <w:lang w:val="ru-RU" w:eastAsia="en-US" w:bidi="ar-SA"/>
      </w:rPr>
    </w:lvl>
  </w:abstractNum>
  <w:abstractNum w:abstractNumId="6">
    <w:nsid w:val="2CA2110A"/>
    <w:multiLevelType w:val="multilevel"/>
    <w:tmpl w:val="E3CCB81E"/>
    <w:lvl w:ilvl="0">
      <w:start w:val="5"/>
      <w:numFmt w:val="decimal"/>
      <w:lvlText w:val="%1"/>
      <w:lvlJc w:val="left"/>
      <w:pPr>
        <w:ind w:left="119" w:hanging="49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490"/>
      </w:pPr>
      <w:rPr>
        <w:rFonts w:hint="default"/>
        <w:lang w:val="ru-RU" w:eastAsia="en-US" w:bidi="ar-SA"/>
      </w:rPr>
    </w:lvl>
  </w:abstractNum>
  <w:abstractNum w:abstractNumId="7">
    <w:nsid w:val="31E26D91"/>
    <w:multiLevelType w:val="multilevel"/>
    <w:tmpl w:val="CAD60BE0"/>
    <w:lvl w:ilvl="0">
      <w:start w:val="1"/>
      <w:numFmt w:val="decimal"/>
      <w:lvlText w:val="%1"/>
      <w:lvlJc w:val="left"/>
      <w:pPr>
        <w:ind w:left="119" w:hanging="456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310"/>
      </w:pPr>
      <w:rPr>
        <w:rFonts w:hint="default"/>
        <w:lang w:val="ru-RU" w:eastAsia="en-US" w:bidi="ar-SA"/>
      </w:rPr>
    </w:lvl>
  </w:abstractNum>
  <w:abstractNum w:abstractNumId="8">
    <w:nsid w:val="3415544D"/>
    <w:multiLevelType w:val="hybridMultilevel"/>
    <w:tmpl w:val="8AA20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61739"/>
    <w:multiLevelType w:val="hybridMultilevel"/>
    <w:tmpl w:val="4B1841A2"/>
    <w:lvl w:ilvl="0" w:tplc="0C86B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4005B"/>
    <w:multiLevelType w:val="hybridMultilevel"/>
    <w:tmpl w:val="7D20A5C8"/>
    <w:lvl w:ilvl="0" w:tplc="0C86B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F43A6"/>
    <w:multiLevelType w:val="hybridMultilevel"/>
    <w:tmpl w:val="E12A99D8"/>
    <w:lvl w:ilvl="0" w:tplc="0C86B902">
      <w:start w:val="1"/>
      <w:numFmt w:val="bullet"/>
      <w:lvlText w:val=""/>
      <w:lvlJc w:val="left"/>
      <w:pPr>
        <w:ind w:left="119" w:hanging="142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687C8A">
      <w:numFmt w:val="bullet"/>
      <w:lvlText w:val="•"/>
      <w:lvlJc w:val="left"/>
      <w:pPr>
        <w:ind w:left="1053" w:hanging="142"/>
      </w:pPr>
      <w:rPr>
        <w:rFonts w:hint="default"/>
        <w:lang w:val="ru-RU" w:eastAsia="en-US" w:bidi="ar-SA"/>
      </w:rPr>
    </w:lvl>
    <w:lvl w:ilvl="2" w:tplc="1A1ADB34">
      <w:numFmt w:val="bullet"/>
      <w:lvlText w:val="•"/>
      <w:lvlJc w:val="left"/>
      <w:pPr>
        <w:ind w:left="1986" w:hanging="142"/>
      </w:pPr>
      <w:rPr>
        <w:rFonts w:hint="default"/>
        <w:lang w:val="ru-RU" w:eastAsia="en-US" w:bidi="ar-SA"/>
      </w:rPr>
    </w:lvl>
    <w:lvl w:ilvl="3" w:tplc="E6D4EA3A">
      <w:numFmt w:val="bullet"/>
      <w:lvlText w:val="•"/>
      <w:lvlJc w:val="left"/>
      <w:pPr>
        <w:ind w:left="2919" w:hanging="142"/>
      </w:pPr>
      <w:rPr>
        <w:rFonts w:hint="default"/>
        <w:lang w:val="ru-RU" w:eastAsia="en-US" w:bidi="ar-SA"/>
      </w:rPr>
    </w:lvl>
    <w:lvl w:ilvl="4" w:tplc="65225BB8">
      <w:numFmt w:val="bullet"/>
      <w:lvlText w:val="•"/>
      <w:lvlJc w:val="left"/>
      <w:pPr>
        <w:ind w:left="3853" w:hanging="142"/>
      </w:pPr>
      <w:rPr>
        <w:rFonts w:hint="default"/>
        <w:lang w:val="ru-RU" w:eastAsia="en-US" w:bidi="ar-SA"/>
      </w:rPr>
    </w:lvl>
    <w:lvl w:ilvl="5" w:tplc="31B0B69A">
      <w:numFmt w:val="bullet"/>
      <w:lvlText w:val="•"/>
      <w:lvlJc w:val="left"/>
      <w:pPr>
        <w:ind w:left="4786" w:hanging="142"/>
      </w:pPr>
      <w:rPr>
        <w:rFonts w:hint="default"/>
        <w:lang w:val="ru-RU" w:eastAsia="en-US" w:bidi="ar-SA"/>
      </w:rPr>
    </w:lvl>
    <w:lvl w:ilvl="6" w:tplc="CF989318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7CB24F66">
      <w:numFmt w:val="bullet"/>
      <w:lvlText w:val="•"/>
      <w:lvlJc w:val="left"/>
      <w:pPr>
        <w:ind w:left="6652" w:hanging="142"/>
      </w:pPr>
      <w:rPr>
        <w:rFonts w:hint="default"/>
        <w:lang w:val="ru-RU" w:eastAsia="en-US" w:bidi="ar-SA"/>
      </w:rPr>
    </w:lvl>
    <w:lvl w:ilvl="8" w:tplc="722C8B72">
      <w:numFmt w:val="bullet"/>
      <w:lvlText w:val="•"/>
      <w:lvlJc w:val="left"/>
      <w:pPr>
        <w:ind w:left="7586" w:hanging="142"/>
      </w:pPr>
      <w:rPr>
        <w:rFonts w:hint="default"/>
        <w:lang w:val="ru-RU" w:eastAsia="en-US" w:bidi="ar-SA"/>
      </w:rPr>
    </w:lvl>
  </w:abstractNum>
  <w:abstractNum w:abstractNumId="12">
    <w:nsid w:val="3D4B1A1E"/>
    <w:multiLevelType w:val="hybridMultilevel"/>
    <w:tmpl w:val="65808074"/>
    <w:lvl w:ilvl="0" w:tplc="5114F3D6">
      <w:start w:val="1"/>
      <w:numFmt w:val="bullet"/>
      <w:suff w:val="space"/>
      <w:lvlText w:val="•"/>
      <w:lvlJc w:val="left"/>
      <w:pPr>
        <w:ind w:left="5374" w:hanging="21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42A74E53"/>
    <w:multiLevelType w:val="hybridMultilevel"/>
    <w:tmpl w:val="FD986824"/>
    <w:lvl w:ilvl="0" w:tplc="9B12803E">
      <w:start w:val="1"/>
      <w:numFmt w:val="upperRoman"/>
      <w:suff w:val="space"/>
      <w:lvlText w:val="%1."/>
      <w:lvlJc w:val="left"/>
      <w:pPr>
        <w:ind w:left="4479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114F3D6">
      <w:start w:val="1"/>
      <w:numFmt w:val="bullet"/>
      <w:suff w:val="space"/>
      <w:lvlText w:val="•"/>
      <w:lvlJc w:val="left"/>
      <w:pPr>
        <w:ind w:left="4977" w:hanging="216"/>
      </w:pPr>
      <w:rPr>
        <w:rFonts w:hint="default"/>
        <w:lang w:val="ru-RU" w:eastAsia="en-US" w:bidi="ar-SA"/>
      </w:rPr>
    </w:lvl>
    <w:lvl w:ilvl="2" w:tplc="E50A5884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3" w:tplc="195C2B60">
      <w:numFmt w:val="bullet"/>
      <w:lvlText w:val="•"/>
      <w:lvlJc w:val="left"/>
      <w:pPr>
        <w:ind w:left="5971" w:hanging="216"/>
      </w:pPr>
      <w:rPr>
        <w:rFonts w:hint="default"/>
        <w:lang w:val="ru-RU" w:eastAsia="en-US" w:bidi="ar-SA"/>
      </w:rPr>
    </w:lvl>
    <w:lvl w:ilvl="4" w:tplc="50FA1450">
      <w:numFmt w:val="bullet"/>
      <w:lvlText w:val="•"/>
      <w:lvlJc w:val="left"/>
      <w:pPr>
        <w:ind w:left="6469" w:hanging="216"/>
      </w:pPr>
      <w:rPr>
        <w:rFonts w:hint="default"/>
        <w:lang w:val="ru-RU" w:eastAsia="en-US" w:bidi="ar-SA"/>
      </w:rPr>
    </w:lvl>
    <w:lvl w:ilvl="5" w:tplc="876CA150">
      <w:numFmt w:val="bullet"/>
      <w:lvlText w:val="•"/>
      <w:lvlJc w:val="left"/>
      <w:pPr>
        <w:ind w:left="6966" w:hanging="216"/>
      </w:pPr>
      <w:rPr>
        <w:rFonts w:hint="default"/>
        <w:lang w:val="ru-RU" w:eastAsia="en-US" w:bidi="ar-SA"/>
      </w:rPr>
    </w:lvl>
    <w:lvl w:ilvl="6" w:tplc="0D5CD56A">
      <w:numFmt w:val="bullet"/>
      <w:lvlText w:val="•"/>
      <w:lvlJc w:val="left"/>
      <w:pPr>
        <w:ind w:left="7463" w:hanging="216"/>
      </w:pPr>
      <w:rPr>
        <w:rFonts w:hint="default"/>
        <w:lang w:val="ru-RU" w:eastAsia="en-US" w:bidi="ar-SA"/>
      </w:rPr>
    </w:lvl>
    <w:lvl w:ilvl="7" w:tplc="04D49F16">
      <w:numFmt w:val="bullet"/>
      <w:lvlText w:val="•"/>
      <w:lvlJc w:val="left"/>
      <w:pPr>
        <w:ind w:left="7960" w:hanging="216"/>
      </w:pPr>
      <w:rPr>
        <w:rFonts w:hint="default"/>
        <w:lang w:val="ru-RU" w:eastAsia="en-US" w:bidi="ar-SA"/>
      </w:rPr>
    </w:lvl>
    <w:lvl w:ilvl="8" w:tplc="A89ABC88">
      <w:numFmt w:val="bullet"/>
      <w:lvlText w:val="•"/>
      <w:lvlJc w:val="left"/>
      <w:pPr>
        <w:ind w:left="8458" w:hanging="216"/>
      </w:pPr>
      <w:rPr>
        <w:rFonts w:hint="default"/>
        <w:lang w:val="ru-RU" w:eastAsia="en-US" w:bidi="ar-SA"/>
      </w:rPr>
    </w:lvl>
  </w:abstractNum>
  <w:abstractNum w:abstractNumId="14">
    <w:nsid w:val="43723E0C"/>
    <w:multiLevelType w:val="hybridMultilevel"/>
    <w:tmpl w:val="0BD2BB0A"/>
    <w:lvl w:ilvl="0" w:tplc="16E6D08A">
      <w:numFmt w:val="bullet"/>
      <w:lvlText w:val="-"/>
      <w:lvlJc w:val="left"/>
      <w:pPr>
        <w:ind w:left="1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687C8A">
      <w:numFmt w:val="bullet"/>
      <w:lvlText w:val="•"/>
      <w:lvlJc w:val="left"/>
      <w:pPr>
        <w:ind w:left="1053" w:hanging="142"/>
      </w:pPr>
      <w:rPr>
        <w:rFonts w:hint="default"/>
        <w:lang w:val="ru-RU" w:eastAsia="en-US" w:bidi="ar-SA"/>
      </w:rPr>
    </w:lvl>
    <w:lvl w:ilvl="2" w:tplc="1A1ADB34">
      <w:numFmt w:val="bullet"/>
      <w:lvlText w:val="•"/>
      <w:lvlJc w:val="left"/>
      <w:pPr>
        <w:ind w:left="1986" w:hanging="142"/>
      </w:pPr>
      <w:rPr>
        <w:rFonts w:hint="default"/>
        <w:lang w:val="ru-RU" w:eastAsia="en-US" w:bidi="ar-SA"/>
      </w:rPr>
    </w:lvl>
    <w:lvl w:ilvl="3" w:tplc="E6D4EA3A">
      <w:numFmt w:val="bullet"/>
      <w:lvlText w:val="•"/>
      <w:lvlJc w:val="left"/>
      <w:pPr>
        <w:ind w:left="2919" w:hanging="142"/>
      </w:pPr>
      <w:rPr>
        <w:rFonts w:hint="default"/>
        <w:lang w:val="ru-RU" w:eastAsia="en-US" w:bidi="ar-SA"/>
      </w:rPr>
    </w:lvl>
    <w:lvl w:ilvl="4" w:tplc="65225BB8">
      <w:numFmt w:val="bullet"/>
      <w:lvlText w:val="•"/>
      <w:lvlJc w:val="left"/>
      <w:pPr>
        <w:ind w:left="3853" w:hanging="142"/>
      </w:pPr>
      <w:rPr>
        <w:rFonts w:hint="default"/>
        <w:lang w:val="ru-RU" w:eastAsia="en-US" w:bidi="ar-SA"/>
      </w:rPr>
    </w:lvl>
    <w:lvl w:ilvl="5" w:tplc="31B0B69A">
      <w:numFmt w:val="bullet"/>
      <w:lvlText w:val="•"/>
      <w:lvlJc w:val="left"/>
      <w:pPr>
        <w:ind w:left="4786" w:hanging="142"/>
      </w:pPr>
      <w:rPr>
        <w:rFonts w:hint="default"/>
        <w:lang w:val="ru-RU" w:eastAsia="en-US" w:bidi="ar-SA"/>
      </w:rPr>
    </w:lvl>
    <w:lvl w:ilvl="6" w:tplc="CF989318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7CB24F66">
      <w:numFmt w:val="bullet"/>
      <w:lvlText w:val="•"/>
      <w:lvlJc w:val="left"/>
      <w:pPr>
        <w:ind w:left="6652" w:hanging="142"/>
      </w:pPr>
      <w:rPr>
        <w:rFonts w:hint="default"/>
        <w:lang w:val="ru-RU" w:eastAsia="en-US" w:bidi="ar-SA"/>
      </w:rPr>
    </w:lvl>
    <w:lvl w:ilvl="8" w:tplc="722C8B72">
      <w:numFmt w:val="bullet"/>
      <w:lvlText w:val="•"/>
      <w:lvlJc w:val="left"/>
      <w:pPr>
        <w:ind w:left="7586" w:hanging="142"/>
      </w:pPr>
      <w:rPr>
        <w:rFonts w:hint="default"/>
        <w:lang w:val="ru-RU" w:eastAsia="en-US" w:bidi="ar-SA"/>
      </w:rPr>
    </w:lvl>
  </w:abstractNum>
  <w:abstractNum w:abstractNumId="15">
    <w:nsid w:val="4D9E6C4E"/>
    <w:multiLevelType w:val="hybridMultilevel"/>
    <w:tmpl w:val="C2AE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F3FCC"/>
    <w:multiLevelType w:val="multilevel"/>
    <w:tmpl w:val="83ACC308"/>
    <w:lvl w:ilvl="0">
      <w:start w:val="6"/>
      <w:numFmt w:val="decimal"/>
      <w:lvlText w:val="%1"/>
      <w:lvlJc w:val="left"/>
      <w:pPr>
        <w:ind w:left="933" w:hanging="363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4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363"/>
      </w:pPr>
      <w:rPr>
        <w:rFonts w:hint="default"/>
        <w:lang w:val="ru-RU" w:eastAsia="en-US" w:bidi="ar-SA"/>
      </w:rPr>
    </w:lvl>
  </w:abstractNum>
  <w:abstractNum w:abstractNumId="17">
    <w:nsid w:val="5F423EA9"/>
    <w:multiLevelType w:val="multilevel"/>
    <w:tmpl w:val="5CBC1798"/>
    <w:lvl w:ilvl="0">
      <w:start w:val="4"/>
      <w:numFmt w:val="decimal"/>
      <w:lvlText w:val="%1"/>
      <w:lvlJc w:val="left"/>
      <w:pPr>
        <w:ind w:left="119" w:hanging="45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9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6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452"/>
      </w:pPr>
      <w:rPr>
        <w:rFonts w:hint="default"/>
        <w:lang w:val="ru-RU" w:eastAsia="en-US" w:bidi="ar-SA"/>
      </w:rPr>
    </w:lvl>
  </w:abstractNum>
  <w:abstractNum w:abstractNumId="18">
    <w:nsid w:val="654A0E09"/>
    <w:multiLevelType w:val="multilevel"/>
    <w:tmpl w:val="778C94D6"/>
    <w:lvl w:ilvl="0">
      <w:start w:val="1"/>
      <w:numFmt w:val="decimal"/>
      <w:lvlText w:val="%1."/>
      <w:lvlJc w:val="left"/>
      <w:pPr>
        <w:ind w:left="43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6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2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212"/>
      </w:pPr>
      <w:rPr>
        <w:rFonts w:hint="default"/>
        <w:lang w:val="ru-RU" w:eastAsia="en-US" w:bidi="ar-SA"/>
      </w:rPr>
    </w:lvl>
  </w:abstractNum>
  <w:abstractNum w:abstractNumId="19">
    <w:nsid w:val="6FB9694F"/>
    <w:multiLevelType w:val="hybridMultilevel"/>
    <w:tmpl w:val="D9F6484A"/>
    <w:lvl w:ilvl="0" w:tplc="136C80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E10F0"/>
    <w:multiLevelType w:val="hybridMultilevel"/>
    <w:tmpl w:val="8EEA2EE4"/>
    <w:lvl w:ilvl="0" w:tplc="0D4095E2">
      <w:start w:val="1"/>
      <w:numFmt w:val="bullet"/>
      <w:suff w:val="space"/>
      <w:lvlText w:val=""/>
      <w:lvlJc w:val="left"/>
      <w:pPr>
        <w:ind w:left="576" w:hanging="21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79434913"/>
    <w:multiLevelType w:val="multilevel"/>
    <w:tmpl w:val="C660EDC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>
    <w:nsid w:val="7D8119C9"/>
    <w:multiLevelType w:val="hybridMultilevel"/>
    <w:tmpl w:val="4A66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3"/>
  </w:num>
  <w:num w:numId="10">
    <w:abstractNumId w:val="1"/>
  </w:num>
  <w:num w:numId="11">
    <w:abstractNumId w:val="15"/>
  </w:num>
  <w:num w:numId="12">
    <w:abstractNumId w:val="10"/>
  </w:num>
  <w:num w:numId="13">
    <w:abstractNumId w:val="8"/>
  </w:num>
  <w:num w:numId="14">
    <w:abstractNumId w:val="9"/>
  </w:num>
  <w:num w:numId="15">
    <w:abstractNumId w:val="19"/>
  </w:num>
  <w:num w:numId="16">
    <w:abstractNumId w:val="22"/>
  </w:num>
  <w:num w:numId="17">
    <w:abstractNumId w:val="21"/>
  </w:num>
  <w:num w:numId="18">
    <w:abstractNumId w:val="18"/>
  </w:num>
  <w:num w:numId="19">
    <w:abstractNumId w:val="2"/>
  </w:num>
  <w:num w:numId="20">
    <w:abstractNumId w:val="3"/>
  </w:num>
  <w:num w:numId="21">
    <w:abstractNumId w:val="12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A8"/>
    <w:rsid w:val="00154590"/>
    <w:rsid w:val="00195439"/>
    <w:rsid w:val="003803A8"/>
    <w:rsid w:val="004525BF"/>
    <w:rsid w:val="00472ED7"/>
    <w:rsid w:val="00476C94"/>
    <w:rsid w:val="004F141A"/>
    <w:rsid w:val="0050766B"/>
    <w:rsid w:val="00524EC4"/>
    <w:rsid w:val="005C6B60"/>
    <w:rsid w:val="00665591"/>
    <w:rsid w:val="006A74F7"/>
    <w:rsid w:val="006C75F7"/>
    <w:rsid w:val="006E14A5"/>
    <w:rsid w:val="007E229F"/>
    <w:rsid w:val="00910BAC"/>
    <w:rsid w:val="009F2359"/>
    <w:rsid w:val="00B117F1"/>
    <w:rsid w:val="00C82CAB"/>
    <w:rsid w:val="00CC70D3"/>
    <w:rsid w:val="00D259BA"/>
    <w:rsid w:val="00DA4628"/>
    <w:rsid w:val="00E04741"/>
    <w:rsid w:val="00E066FB"/>
    <w:rsid w:val="00F37DFE"/>
    <w:rsid w:val="00F427B4"/>
    <w:rsid w:val="00FC763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33DD-DF93-4D5D-BAFD-7953C93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1"/>
      <w:ind w:left="57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6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76" w:right="134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table" w:styleId="a6">
    <w:name w:val="Table Grid"/>
    <w:basedOn w:val="a1"/>
    <w:uiPriority w:val="39"/>
    <w:rsid w:val="009F2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A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37D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spez_chest</dc:creator>
  <cp:lastModifiedBy>Зам</cp:lastModifiedBy>
  <cp:revision>17</cp:revision>
  <cp:lastPrinted>2025-10-10T11:03:00Z</cp:lastPrinted>
  <dcterms:created xsi:type="dcterms:W3CDTF">2025-10-10T06:42:00Z</dcterms:created>
  <dcterms:modified xsi:type="dcterms:W3CDTF">2025-10-10T11:03:00Z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</Properties>
</file>